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2" w:type="dxa"/>
        <w:tblInd w:w="108" w:type="dxa"/>
        <w:tblLook w:val="04A0"/>
      </w:tblPr>
      <w:tblGrid>
        <w:gridCol w:w="600"/>
        <w:gridCol w:w="2436"/>
        <w:gridCol w:w="1500"/>
        <w:gridCol w:w="2764"/>
        <w:gridCol w:w="2103"/>
        <w:gridCol w:w="2556"/>
        <w:gridCol w:w="1793"/>
      </w:tblGrid>
      <w:tr w:rsidR="006F3FC6" w:rsidRPr="006F3FC6" w:rsidTr="006F3FC6">
        <w:trPr>
          <w:trHeight w:val="319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VIỆN TOÁN HỌC</w:t>
            </w:r>
          </w:p>
        </w:tc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6F3FC6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en-GB"/>
              </w:rPr>
              <w:t>CỘNG HÒA XÃ HỘI CHỦ NGHĨA ViỆT NAM</w:t>
            </w:r>
          </w:p>
        </w:tc>
      </w:tr>
      <w:tr w:rsidR="006F3FC6" w:rsidRPr="006F3FC6" w:rsidTr="006F3FC6">
        <w:trPr>
          <w:trHeight w:val="319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HỘI ĐỒNG XET TUYỂN VIÊN CHỨC</w:t>
            </w:r>
          </w:p>
        </w:tc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  <w:t>Độc lập - Tự do - Hạnh phúc</w:t>
            </w:r>
          </w:p>
        </w:tc>
      </w:tr>
      <w:tr w:rsidR="006F3FC6" w:rsidRPr="006F3FC6" w:rsidTr="006F3FC6">
        <w:trPr>
          <w:trHeight w:val="319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NĂM 2021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47625</wp:posOffset>
                  </wp:positionV>
                  <wp:extent cx="1323975" cy="19050"/>
                  <wp:effectExtent l="0" t="0" r="0" b="635"/>
                  <wp:wrapNone/>
                  <wp:docPr id="3" name="Straight Connector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42052" y="455429"/>
                            <a:ext cx="1308470" cy="1588"/>
                            <a:chOff x="5242052" y="455429"/>
                            <a:chExt cx="1308470" cy="1588"/>
                          </a:xfrm>
                        </a:grpSpPr>
                        <a:cxnSp>
                          <a:nvCxnSpPr>
                            <a:cNvPr id="3" name="Straight Connector 2"/>
                            <a:cNvCxnSpPr/>
                          </a:nvCxnSpPr>
                          <a:spPr>
                            <a:xfrm>
                              <a:off x="5227654" y="454100"/>
                              <a:ext cx="1306919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</w:tblGrid>
            <w:tr w:rsidR="006F3FC6" w:rsidRPr="006F3FC6">
              <w:trPr>
                <w:trHeight w:val="319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F3FC6" w:rsidRPr="006F3FC6" w:rsidRDefault="006F3FC6" w:rsidP="006F3F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6"/>
                      <w:szCs w:val="26"/>
                      <w:lang w:eastAsia="en-GB"/>
                    </w:rPr>
                  </w:pPr>
                  <w:r w:rsidRPr="006F3FC6">
                    <w:rPr>
                      <w:rFonts w:ascii="Calibri" w:eastAsia="Times New Roman" w:hAnsi="Calibri" w:cs="Calibri"/>
                      <w:color w:val="000000"/>
                      <w:sz w:val="26"/>
                      <w:szCs w:val="26"/>
                      <w:lang w:eastAsia="en-GB"/>
                    </w:rPr>
                    <w:t> </w:t>
                  </w:r>
                </w:p>
              </w:tc>
            </w:tr>
          </w:tbl>
          <w:p w:rsidR="006F3FC6" w:rsidRPr="006F3FC6" w:rsidRDefault="006F3FC6" w:rsidP="006F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6F3FC6" w:rsidRPr="006F3FC6" w:rsidTr="006F3FC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47625</wp:posOffset>
                  </wp:positionV>
                  <wp:extent cx="742950" cy="28575"/>
                  <wp:effectExtent l="0" t="0" r="0" b="0"/>
                  <wp:wrapNone/>
                  <wp:docPr id="2" name="Straight Connector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89837" y="666529"/>
                            <a:ext cx="730989" cy="1588"/>
                            <a:chOff x="1089837" y="666529"/>
                            <a:chExt cx="730989" cy="1588"/>
                          </a:xfrm>
                        </a:grpSpPr>
                        <a:cxnSp>
                          <a:nvCxnSpPr>
                            <a:cNvPr id="2" name="Straight Connector 1"/>
                            <a:cNvCxnSpPr/>
                          </a:nvCxnSpPr>
                          <a:spPr>
                            <a:xfrm>
                              <a:off x="1089837" y="666529"/>
                              <a:ext cx="730989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6F3FC6" w:rsidRPr="006F3FC6" w:rsidTr="006F3FC6">
        <w:trPr>
          <w:trHeight w:val="390"/>
        </w:trPr>
        <w:tc>
          <w:tcPr>
            <w:tcW w:w="13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en-GB"/>
              </w:rPr>
              <w:t xml:space="preserve">DANH SÁCH ỨNG VIỆN ĐỦ ĐIỀU KIỆN DỰ PHỎNG VẤN TẠI VÒNG 2 </w:t>
            </w:r>
          </w:p>
        </w:tc>
      </w:tr>
      <w:tr w:rsidR="006F3FC6" w:rsidRPr="006F3FC6" w:rsidTr="006F3FC6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6F3FC6" w:rsidRPr="006F3FC6" w:rsidTr="006F3FC6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Ngày sinh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Nơi thường trú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Trình độ đào tạo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Nguyện vọng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Trịnh Duy Bình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8/4/1994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Phường Chùa </w:t>
            </w:r>
            <w:r w:rsidRPr="006F3FC6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Hang, </w:t>
            </w: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TP. Thái Nguyên, Thái Nguyên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Thạc sĩ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Tối ưu và Điều khiển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Đinh Quang Dũng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28/5/1999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Nguyễn Đức Cảnh, Lê Chân, Hải Phòng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Cử nhân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Cơ sở Toán của Tin học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Đỗ Duy Hiếu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6/9/1987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Mỹ Đình 2, Nam Từ Liêm, Hà Nội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Tiến sĩ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Cơ sở Toán của Tin học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Đặng Minh Hiếu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16/4/1998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Hòa Nghĩa, Dương Kinh, Hải Phòng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Cử nhân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Xác suất và Thống kê Toán học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Nguyễn Quang Khải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21/10/1998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Phố Tân Tiến, phường Tân Dân, Việt Trì, Phú Thọ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Cử nhân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Lý thuyết số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Nguyễn Ngọc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4/12/1987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Nghĩa Tân, Cầu Giấy, Hà Nội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Tiến sĩ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Xác suất và Thống kê Toán học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Nguyễn Văn Quyết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22/6/1994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Khánh Mậu, Yên Khánh, Ninh Bình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Thạc sĩ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Xác suất và Thống kê Toán học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Đỗ Minh Thắng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1/3/1999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Hoằng Giang, Hoằng Hóa, Thanh Hóa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Cử nhân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Xác suất và Thống kê Toán học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Nguyễn Năng Thiều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3/12/1991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Tập thể Khí tượng Thủy Văn, Cổ Nhuế 1, Bắc Từ Liêm, Hà Nội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Thạc sĩ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Giải tích số và Tính toán khoa học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Đang làm nghiên cứu sinh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Đỗ Thị Thùy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13/10/1997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Hiệp Thuận, Phúc Thọ, Hà Nội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Cử nhân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Phòng Giải tích số và Tính toán khoa học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Đoàn Nhật Minh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11/8/1990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Thị trấn EaKar, huyện EaKar tỉnh Đắc Lắc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Thạc sĩ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Hình học và Tôpô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Đang làm nghiên cứu sinh </w:t>
            </w:r>
          </w:p>
        </w:tc>
      </w:tr>
      <w:tr w:rsidR="006F3FC6" w:rsidRPr="006F3FC6" w:rsidTr="006F3FC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Hoàng Mạnh Trường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8/1/1989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Hà An, Quảng Yên, Quảng Ninh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Tiến sĩ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Hình học và Tôpô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C6" w:rsidRPr="006F3FC6" w:rsidRDefault="006F3FC6" w:rsidP="006F3F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F3FC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7B3FE5" w:rsidRDefault="007B3FE5"/>
    <w:sectPr w:rsidR="007B3FE5" w:rsidSect="006F3FC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6F3FC6"/>
    <w:rsid w:val="000E36DE"/>
    <w:rsid w:val="000E38FE"/>
    <w:rsid w:val="00401679"/>
    <w:rsid w:val="004A391F"/>
    <w:rsid w:val="00527E92"/>
    <w:rsid w:val="006F3FC6"/>
    <w:rsid w:val="0079031D"/>
    <w:rsid w:val="007B3FE5"/>
    <w:rsid w:val="0091224B"/>
    <w:rsid w:val="00AF1714"/>
    <w:rsid w:val="00B62B80"/>
    <w:rsid w:val="00C12234"/>
    <w:rsid w:val="00C337F8"/>
    <w:rsid w:val="00CF7963"/>
    <w:rsid w:val="00D54E25"/>
    <w:rsid w:val="00D93672"/>
    <w:rsid w:val="00DC3B5F"/>
    <w:rsid w:val="00F4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2021-11-17T01:38:00Z</dcterms:created>
  <dcterms:modified xsi:type="dcterms:W3CDTF">2021-11-17T01:40:00Z</dcterms:modified>
</cp:coreProperties>
</file>