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45" w:rsidRPr="00F63972" w:rsidRDefault="000A7145" w:rsidP="008637A4">
      <w:pPr>
        <w:jc w:val="center"/>
        <w:rPr>
          <w:b/>
        </w:rPr>
      </w:pPr>
      <w:r w:rsidRPr="00F63972">
        <w:rPr>
          <w:b/>
        </w:rPr>
        <w:t xml:space="preserve">HỒ SƠ NGHIỆM THU NHIỆM VỤ </w:t>
      </w:r>
      <w:r>
        <w:rPr>
          <w:b/>
        </w:rPr>
        <w:t>CẢI TẠO NỘI THẤT TRỤ SỞ VIỆN TOÁN HỌC</w:t>
      </w:r>
    </w:p>
    <w:p w:rsidR="000A7145" w:rsidRDefault="000A7145" w:rsidP="008637A4">
      <w:pPr>
        <w:jc w:val="center"/>
        <w:rPr>
          <w:b/>
        </w:rPr>
      </w:pPr>
    </w:p>
    <w:p w:rsidR="000A7145" w:rsidRDefault="000A7145">
      <w:pPr>
        <w:rPr>
          <w:b/>
        </w:rPr>
      </w:pPr>
      <w:r w:rsidRPr="008637A4">
        <w:rPr>
          <w:b/>
        </w:rPr>
        <w:t xml:space="preserve">I. Thông tin tóm tắt về </w:t>
      </w:r>
      <w:r>
        <w:rPr>
          <w:b/>
        </w:rPr>
        <w:t>nhiệm vụ</w:t>
      </w:r>
    </w:p>
    <w:p w:rsidR="000A7145" w:rsidRDefault="000A7145">
      <w:r>
        <w:rPr>
          <w:b/>
        </w:rPr>
        <w:tab/>
      </w:r>
      <w:r>
        <w:t xml:space="preserve">1. Tên nhiệm vụ: </w:t>
      </w:r>
      <w:r>
        <w:rPr>
          <w:b/>
          <w:bCs/>
          <w:iCs/>
          <w:szCs w:val="28"/>
          <w:lang w:val="fr-FR"/>
        </w:rPr>
        <w:t>Cải tạo nội thất trụ sở Viện Toán học</w:t>
      </w:r>
      <w:r w:rsidRPr="009B645F">
        <w:rPr>
          <w:b/>
        </w:rPr>
        <w:t>.</w:t>
      </w:r>
    </w:p>
    <w:p w:rsidR="000A7145" w:rsidRPr="00205470" w:rsidRDefault="000A7145" w:rsidP="008637A4">
      <w:r>
        <w:tab/>
        <w:t xml:space="preserve">2. Cơ quan chủ đầu tư: </w:t>
      </w:r>
      <w:r w:rsidRPr="00205470">
        <w:t>Viện Toán học</w:t>
      </w:r>
    </w:p>
    <w:p w:rsidR="000A7145" w:rsidRDefault="000A7145">
      <w:r>
        <w:tab/>
        <w:t xml:space="preserve">3. Cơ quan chủ quản đầu tư: Viện Hàn Lâm khoa học và Công nghệ Việt </w:t>
      </w:r>
      <w:smartTag w:uri="urn:schemas-microsoft-com:office:smarttags" w:element="country-region">
        <w:smartTag w:uri="urn:schemas-microsoft-com:office:smarttags" w:element="place">
          <w:r>
            <w:t>Nam</w:t>
          </w:r>
        </w:smartTag>
      </w:smartTag>
    </w:p>
    <w:p w:rsidR="000A7145" w:rsidRDefault="000A7145">
      <w:r>
        <w:tab/>
        <w:t>4. Chủ nhiệm dự án: PGS. TS Nguyễn Việt Dũng</w:t>
      </w:r>
    </w:p>
    <w:p w:rsidR="000A7145" w:rsidRDefault="000A7145">
      <w:r>
        <w:tab/>
        <w:t>5. Mục tiêu của dự án: Cải tạo phòng thư viện tại nhà A5 Viện Toán học thành 03 phòng sinh hoạt xemina, lắp đặt bàn ghế và hệ thống bảng viết phấn. Xây dựng hành lang cầu nối giữa nhà A5 và nhà A6.</w:t>
      </w:r>
    </w:p>
    <w:p w:rsidR="000A7145" w:rsidRDefault="000A7145">
      <w:r>
        <w:tab/>
        <w:t>6. Tóm tắt nội dung công việc:</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231"/>
        <w:gridCol w:w="2340"/>
        <w:gridCol w:w="1800"/>
      </w:tblGrid>
      <w:tr w:rsidR="000A7145" w:rsidRPr="00F23A1C" w:rsidTr="009B645F">
        <w:tc>
          <w:tcPr>
            <w:tcW w:w="709" w:type="dxa"/>
          </w:tcPr>
          <w:p w:rsidR="000A7145" w:rsidRPr="00F23A1C" w:rsidRDefault="000A7145" w:rsidP="009B645F">
            <w:pPr>
              <w:spacing w:line="360" w:lineRule="exact"/>
              <w:jc w:val="center"/>
              <w:rPr>
                <w:b/>
                <w:sz w:val="26"/>
                <w:szCs w:val="26"/>
              </w:rPr>
            </w:pPr>
            <w:r w:rsidRPr="00F23A1C">
              <w:rPr>
                <w:b/>
                <w:sz w:val="26"/>
                <w:szCs w:val="26"/>
              </w:rPr>
              <w:t>STT</w:t>
            </w:r>
          </w:p>
        </w:tc>
        <w:tc>
          <w:tcPr>
            <w:tcW w:w="5231" w:type="dxa"/>
          </w:tcPr>
          <w:p w:rsidR="000A7145" w:rsidRPr="00F23A1C" w:rsidRDefault="000A7145" w:rsidP="009B645F">
            <w:pPr>
              <w:spacing w:line="360" w:lineRule="exact"/>
              <w:jc w:val="center"/>
              <w:rPr>
                <w:b/>
                <w:sz w:val="26"/>
                <w:szCs w:val="26"/>
              </w:rPr>
            </w:pPr>
            <w:r w:rsidRPr="00F23A1C">
              <w:rPr>
                <w:b/>
                <w:sz w:val="26"/>
                <w:szCs w:val="26"/>
              </w:rPr>
              <w:t>Nội  dung công việc</w:t>
            </w:r>
          </w:p>
        </w:tc>
        <w:tc>
          <w:tcPr>
            <w:tcW w:w="2340" w:type="dxa"/>
          </w:tcPr>
          <w:p w:rsidR="000A7145" w:rsidRPr="00F23A1C" w:rsidRDefault="000A7145" w:rsidP="009B645F">
            <w:pPr>
              <w:spacing w:line="360" w:lineRule="exact"/>
              <w:jc w:val="center"/>
              <w:rPr>
                <w:b/>
                <w:sz w:val="26"/>
                <w:szCs w:val="26"/>
                <w:lang w:val="vi-VN"/>
              </w:rPr>
            </w:pPr>
            <w:r>
              <w:rPr>
                <w:b/>
                <w:sz w:val="26"/>
                <w:szCs w:val="26"/>
              </w:rPr>
              <w:t>Số tiền</w:t>
            </w:r>
            <w:r w:rsidRPr="00F23A1C">
              <w:rPr>
                <w:b/>
                <w:sz w:val="26"/>
                <w:szCs w:val="26"/>
                <w:lang w:val="vi-VN"/>
              </w:rPr>
              <w:t xml:space="preserve"> (đã tính VAT)</w:t>
            </w:r>
          </w:p>
        </w:tc>
        <w:tc>
          <w:tcPr>
            <w:tcW w:w="1800" w:type="dxa"/>
          </w:tcPr>
          <w:p w:rsidR="000A7145" w:rsidRPr="00F23A1C" w:rsidRDefault="000A7145" w:rsidP="009B645F">
            <w:pPr>
              <w:spacing w:line="360" w:lineRule="exact"/>
              <w:jc w:val="center"/>
              <w:rPr>
                <w:b/>
                <w:sz w:val="26"/>
                <w:szCs w:val="26"/>
              </w:rPr>
            </w:pPr>
            <w:r w:rsidRPr="00F23A1C">
              <w:rPr>
                <w:b/>
                <w:sz w:val="26"/>
                <w:szCs w:val="26"/>
              </w:rPr>
              <w:t>Ghi chú</w:t>
            </w:r>
          </w:p>
        </w:tc>
      </w:tr>
      <w:tr w:rsidR="000A7145" w:rsidRPr="00F23A1C" w:rsidTr="009B645F">
        <w:tc>
          <w:tcPr>
            <w:tcW w:w="709" w:type="dxa"/>
          </w:tcPr>
          <w:p w:rsidR="000A7145" w:rsidRPr="00E43FF8" w:rsidRDefault="000A7145" w:rsidP="009B645F">
            <w:pPr>
              <w:spacing w:line="360" w:lineRule="exact"/>
              <w:rPr>
                <w:b/>
                <w:sz w:val="26"/>
                <w:szCs w:val="26"/>
              </w:rPr>
            </w:pPr>
            <w:r w:rsidRPr="00E43FF8">
              <w:rPr>
                <w:b/>
                <w:sz w:val="26"/>
                <w:szCs w:val="26"/>
              </w:rPr>
              <w:t>1</w:t>
            </w:r>
          </w:p>
        </w:tc>
        <w:tc>
          <w:tcPr>
            <w:tcW w:w="5231" w:type="dxa"/>
          </w:tcPr>
          <w:p w:rsidR="000A7145" w:rsidRPr="006F4039" w:rsidRDefault="000A7145" w:rsidP="009B645F">
            <w:pPr>
              <w:spacing w:line="360" w:lineRule="exact"/>
              <w:rPr>
                <w:b/>
                <w:sz w:val="26"/>
                <w:szCs w:val="26"/>
              </w:rPr>
            </w:pPr>
            <w:r>
              <w:rPr>
                <w:bCs/>
                <w:szCs w:val="28"/>
              </w:rPr>
              <w:t>Chi phí Cải tạo thư viện nhà A5 thành 03 phòng sinh hoạt xemina, lắp đặt bàn ghế, hệ thống bảng viết phấn</w:t>
            </w:r>
          </w:p>
        </w:tc>
        <w:tc>
          <w:tcPr>
            <w:tcW w:w="2340" w:type="dxa"/>
            <w:vAlign w:val="center"/>
          </w:tcPr>
          <w:p w:rsidR="000A7145" w:rsidRPr="000C3BBF" w:rsidRDefault="000A7145" w:rsidP="00801054">
            <w:pPr>
              <w:jc w:val="right"/>
              <w:rPr>
                <w:bCs/>
                <w:sz w:val="26"/>
                <w:szCs w:val="28"/>
              </w:rPr>
            </w:pPr>
            <w:r w:rsidRPr="000C3BBF">
              <w:rPr>
                <w:bCs/>
                <w:sz w:val="26"/>
                <w:szCs w:val="28"/>
              </w:rPr>
              <w:t xml:space="preserve">  415.000.000 </w:t>
            </w:r>
          </w:p>
        </w:tc>
        <w:tc>
          <w:tcPr>
            <w:tcW w:w="1800" w:type="dxa"/>
          </w:tcPr>
          <w:p w:rsidR="000A7145" w:rsidRPr="00F23A1C" w:rsidRDefault="000A7145" w:rsidP="009B645F">
            <w:pPr>
              <w:spacing w:line="360" w:lineRule="exact"/>
              <w:rPr>
                <w:sz w:val="26"/>
                <w:szCs w:val="26"/>
              </w:rPr>
            </w:pPr>
          </w:p>
        </w:tc>
      </w:tr>
      <w:tr w:rsidR="000A7145" w:rsidRPr="00F23A1C" w:rsidTr="009B645F">
        <w:tc>
          <w:tcPr>
            <w:tcW w:w="709" w:type="dxa"/>
          </w:tcPr>
          <w:p w:rsidR="000A7145" w:rsidRPr="00E43FF8" w:rsidRDefault="000A7145" w:rsidP="009B645F">
            <w:pPr>
              <w:spacing w:line="360" w:lineRule="exact"/>
              <w:rPr>
                <w:b/>
                <w:sz w:val="26"/>
                <w:szCs w:val="26"/>
              </w:rPr>
            </w:pPr>
            <w:r w:rsidRPr="00E43FF8">
              <w:rPr>
                <w:b/>
                <w:sz w:val="26"/>
                <w:szCs w:val="26"/>
              </w:rPr>
              <w:t>2</w:t>
            </w:r>
          </w:p>
        </w:tc>
        <w:tc>
          <w:tcPr>
            <w:tcW w:w="5231" w:type="dxa"/>
          </w:tcPr>
          <w:p w:rsidR="000A7145" w:rsidRPr="006F4039" w:rsidRDefault="000A7145" w:rsidP="00403F35">
            <w:pPr>
              <w:spacing w:line="360" w:lineRule="exact"/>
              <w:rPr>
                <w:b/>
                <w:sz w:val="26"/>
                <w:szCs w:val="26"/>
              </w:rPr>
            </w:pPr>
            <w:r>
              <w:rPr>
                <w:bCs/>
                <w:szCs w:val="28"/>
              </w:rPr>
              <w:t>Chi phí xây dựng cầu nối giữa nhà A5 và nhà A6</w:t>
            </w:r>
          </w:p>
        </w:tc>
        <w:tc>
          <w:tcPr>
            <w:tcW w:w="2340" w:type="dxa"/>
            <w:vAlign w:val="center"/>
          </w:tcPr>
          <w:p w:rsidR="000A7145" w:rsidRPr="00B236E6" w:rsidRDefault="000A7145" w:rsidP="009B645F">
            <w:pPr>
              <w:spacing w:line="360" w:lineRule="exact"/>
              <w:jc w:val="right"/>
              <w:rPr>
                <w:sz w:val="26"/>
                <w:szCs w:val="26"/>
              </w:rPr>
            </w:pPr>
            <w:r w:rsidRPr="00B236E6">
              <w:rPr>
                <w:sz w:val="26"/>
                <w:szCs w:val="26"/>
              </w:rPr>
              <w:t>125.000.000</w:t>
            </w:r>
          </w:p>
        </w:tc>
        <w:tc>
          <w:tcPr>
            <w:tcW w:w="1800" w:type="dxa"/>
          </w:tcPr>
          <w:p w:rsidR="000A7145" w:rsidRPr="00F23A1C" w:rsidRDefault="000A7145" w:rsidP="009B645F">
            <w:pPr>
              <w:spacing w:line="360" w:lineRule="exact"/>
              <w:rPr>
                <w:sz w:val="26"/>
                <w:szCs w:val="26"/>
              </w:rPr>
            </w:pPr>
          </w:p>
        </w:tc>
      </w:tr>
      <w:tr w:rsidR="000A7145" w:rsidRPr="00F23A1C" w:rsidTr="009B645F">
        <w:tc>
          <w:tcPr>
            <w:tcW w:w="709" w:type="dxa"/>
          </w:tcPr>
          <w:p w:rsidR="000A7145" w:rsidRPr="00B236E6" w:rsidRDefault="000A7145" w:rsidP="009B645F">
            <w:pPr>
              <w:spacing w:line="360" w:lineRule="exact"/>
              <w:rPr>
                <w:sz w:val="26"/>
                <w:szCs w:val="26"/>
              </w:rPr>
            </w:pPr>
            <w:r w:rsidRPr="00B236E6">
              <w:rPr>
                <w:sz w:val="26"/>
                <w:szCs w:val="26"/>
              </w:rPr>
              <w:t>3</w:t>
            </w:r>
          </w:p>
        </w:tc>
        <w:tc>
          <w:tcPr>
            <w:tcW w:w="5231" w:type="dxa"/>
          </w:tcPr>
          <w:p w:rsidR="000A7145" w:rsidRPr="00B236E6" w:rsidRDefault="000A7145" w:rsidP="009B645F">
            <w:pPr>
              <w:spacing w:line="360" w:lineRule="exact"/>
              <w:rPr>
                <w:sz w:val="26"/>
                <w:szCs w:val="26"/>
              </w:rPr>
            </w:pPr>
            <w:r w:rsidRPr="00B236E6">
              <w:rPr>
                <w:bCs/>
                <w:szCs w:val="28"/>
              </w:rPr>
              <w:t>Chi phí khác</w:t>
            </w:r>
          </w:p>
        </w:tc>
        <w:tc>
          <w:tcPr>
            <w:tcW w:w="2340" w:type="dxa"/>
            <w:vAlign w:val="center"/>
          </w:tcPr>
          <w:p w:rsidR="000A7145" w:rsidRPr="00B236E6" w:rsidRDefault="000A7145" w:rsidP="009B645F">
            <w:pPr>
              <w:spacing w:line="360" w:lineRule="exact"/>
              <w:jc w:val="right"/>
              <w:rPr>
                <w:sz w:val="26"/>
                <w:szCs w:val="26"/>
              </w:rPr>
            </w:pPr>
            <w:r w:rsidRPr="00B236E6">
              <w:rPr>
                <w:bCs/>
                <w:sz w:val="26"/>
                <w:szCs w:val="26"/>
              </w:rPr>
              <w:t>40.000.000</w:t>
            </w:r>
          </w:p>
        </w:tc>
        <w:tc>
          <w:tcPr>
            <w:tcW w:w="1800" w:type="dxa"/>
          </w:tcPr>
          <w:p w:rsidR="000A7145" w:rsidRPr="00F23A1C" w:rsidRDefault="000A7145" w:rsidP="009B645F">
            <w:pPr>
              <w:spacing w:line="360" w:lineRule="exact"/>
              <w:rPr>
                <w:sz w:val="26"/>
                <w:szCs w:val="26"/>
              </w:rPr>
            </w:pPr>
          </w:p>
        </w:tc>
      </w:tr>
      <w:tr w:rsidR="000A7145" w:rsidRPr="00F23A1C" w:rsidTr="009B645F">
        <w:tc>
          <w:tcPr>
            <w:tcW w:w="5940" w:type="dxa"/>
            <w:gridSpan w:val="2"/>
            <w:vAlign w:val="center"/>
          </w:tcPr>
          <w:p w:rsidR="000A7145" w:rsidRPr="006F4039" w:rsidRDefault="000A7145" w:rsidP="009B645F">
            <w:pPr>
              <w:spacing w:line="360" w:lineRule="exact"/>
              <w:jc w:val="center"/>
              <w:rPr>
                <w:b/>
                <w:sz w:val="26"/>
                <w:szCs w:val="26"/>
              </w:rPr>
            </w:pPr>
            <w:r w:rsidRPr="006F4039">
              <w:rPr>
                <w:b/>
                <w:sz w:val="26"/>
                <w:szCs w:val="26"/>
              </w:rPr>
              <w:t>Tổng cộng</w:t>
            </w:r>
          </w:p>
        </w:tc>
        <w:tc>
          <w:tcPr>
            <w:tcW w:w="2340" w:type="dxa"/>
            <w:vAlign w:val="center"/>
          </w:tcPr>
          <w:p w:rsidR="000A7145" w:rsidRPr="006F4039" w:rsidRDefault="000A7145" w:rsidP="009B645F">
            <w:pPr>
              <w:spacing w:line="360" w:lineRule="exact"/>
              <w:jc w:val="right"/>
              <w:rPr>
                <w:b/>
                <w:sz w:val="26"/>
                <w:szCs w:val="26"/>
              </w:rPr>
            </w:pPr>
            <w:r>
              <w:rPr>
                <w:b/>
                <w:sz w:val="26"/>
                <w:szCs w:val="26"/>
              </w:rPr>
              <w:t>580.000.000</w:t>
            </w:r>
          </w:p>
        </w:tc>
        <w:tc>
          <w:tcPr>
            <w:tcW w:w="1800" w:type="dxa"/>
          </w:tcPr>
          <w:p w:rsidR="000A7145" w:rsidRPr="00F23A1C" w:rsidRDefault="000A7145" w:rsidP="009B645F">
            <w:pPr>
              <w:spacing w:line="360" w:lineRule="exact"/>
              <w:rPr>
                <w:sz w:val="26"/>
                <w:szCs w:val="26"/>
              </w:rPr>
            </w:pPr>
          </w:p>
        </w:tc>
      </w:tr>
    </w:tbl>
    <w:p w:rsidR="000A7145" w:rsidRPr="008637A4" w:rsidRDefault="000A7145"/>
    <w:p w:rsidR="000A7145" w:rsidRDefault="000A7145" w:rsidP="00987413">
      <w:pPr>
        <w:spacing w:before="0" w:after="0" w:line="295" w:lineRule="auto"/>
        <w:rPr>
          <w:b/>
          <w:szCs w:val="28"/>
        </w:rPr>
      </w:pPr>
    </w:p>
    <w:p w:rsidR="000A7145" w:rsidRPr="00987413" w:rsidRDefault="000A7145" w:rsidP="00987413">
      <w:pPr>
        <w:spacing w:before="0" w:after="0" w:line="295" w:lineRule="auto"/>
        <w:rPr>
          <w:b/>
          <w:szCs w:val="28"/>
        </w:rPr>
      </w:pPr>
      <w:r w:rsidRPr="00987413">
        <w:rPr>
          <w:b/>
          <w:szCs w:val="28"/>
        </w:rPr>
        <w:t xml:space="preserve">II/ Các báo cáo nghiệm thu </w:t>
      </w:r>
      <w:r>
        <w:rPr>
          <w:b/>
          <w:szCs w:val="28"/>
        </w:rPr>
        <w:t>nhiệm vụ</w:t>
      </w:r>
      <w:r w:rsidRPr="00987413">
        <w:rPr>
          <w:b/>
          <w:szCs w:val="28"/>
        </w:rPr>
        <w:t xml:space="preserve">   </w:t>
      </w:r>
    </w:p>
    <w:p w:rsidR="000A7145" w:rsidRPr="003859AF" w:rsidRDefault="000A7145" w:rsidP="00987413">
      <w:pPr>
        <w:numPr>
          <w:ilvl w:val="0"/>
          <w:numId w:val="1"/>
        </w:numPr>
        <w:spacing w:before="0" w:after="0" w:line="295" w:lineRule="auto"/>
        <w:rPr>
          <w:b/>
          <w:szCs w:val="28"/>
        </w:rPr>
      </w:pPr>
      <w:r w:rsidRPr="003859AF">
        <w:rPr>
          <w:b/>
          <w:szCs w:val="28"/>
        </w:rPr>
        <w:t xml:space="preserve">Tóm tắt quá trình thực hiện </w:t>
      </w:r>
      <w:r>
        <w:rPr>
          <w:b/>
          <w:szCs w:val="28"/>
        </w:rPr>
        <w:t>nhiệm vụ</w:t>
      </w:r>
      <w:r w:rsidRPr="003859AF">
        <w:rPr>
          <w:b/>
          <w:szCs w:val="28"/>
        </w:rPr>
        <w:t>:</w:t>
      </w:r>
    </w:p>
    <w:p w:rsidR="000A7145" w:rsidRPr="009B645F" w:rsidRDefault="000A7145" w:rsidP="003859AF">
      <w:pPr>
        <w:numPr>
          <w:ilvl w:val="0"/>
          <w:numId w:val="2"/>
        </w:numPr>
        <w:tabs>
          <w:tab w:val="clear" w:pos="1005"/>
          <w:tab w:val="num" w:pos="840"/>
        </w:tabs>
        <w:spacing w:before="0" w:after="0" w:line="312" w:lineRule="auto"/>
        <w:ind w:left="0" w:firstLine="706"/>
        <w:rPr>
          <w:szCs w:val="28"/>
        </w:rPr>
      </w:pPr>
      <w:r w:rsidRPr="003859AF">
        <w:rPr>
          <w:szCs w:val="28"/>
        </w:rPr>
        <w:t xml:space="preserve"> </w:t>
      </w:r>
      <w:r>
        <w:rPr>
          <w:szCs w:val="28"/>
        </w:rPr>
        <w:t>Nhiệm vụ Cải tạo nội thất trụ sở Viện Toán học</w:t>
      </w:r>
      <w:r w:rsidRPr="009B645F">
        <w:rPr>
          <w:szCs w:val="28"/>
        </w:rPr>
        <w:t xml:space="preserve"> được phê duyệt tại quyết định số </w:t>
      </w:r>
      <w:r>
        <w:rPr>
          <w:szCs w:val="28"/>
        </w:rPr>
        <w:t>162/QĐ-VHL ngày 09/0</w:t>
      </w:r>
      <w:r w:rsidRPr="009B645F">
        <w:rPr>
          <w:szCs w:val="28"/>
        </w:rPr>
        <w:t>2/201</w:t>
      </w:r>
      <w:r>
        <w:rPr>
          <w:szCs w:val="28"/>
        </w:rPr>
        <w:t>7</w:t>
      </w:r>
      <w:r w:rsidRPr="009B645F">
        <w:rPr>
          <w:szCs w:val="28"/>
        </w:rPr>
        <w:t xml:space="preserve"> của Chủ tịch Viện Hàn lâm Khoa học và Công nghệ Việt Nam</w:t>
      </w:r>
      <w:r>
        <w:rPr>
          <w:szCs w:val="28"/>
        </w:rPr>
        <w:t>.</w:t>
      </w:r>
    </w:p>
    <w:p w:rsidR="000A7145" w:rsidRDefault="000A7145" w:rsidP="003859AF">
      <w:pPr>
        <w:spacing w:before="0" w:after="0" w:line="312" w:lineRule="auto"/>
        <w:ind w:firstLine="706"/>
        <w:rPr>
          <w:szCs w:val="28"/>
        </w:rPr>
      </w:pPr>
      <w:r>
        <w:rPr>
          <w:szCs w:val="28"/>
        </w:rPr>
        <w:t>- Viện Toán học phê duyệt dự toán chi tiết Nhiệm vụ theo Quyết định số 120</w:t>
      </w:r>
      <w:r>
        <w:rPr>
          <w:szCs w:val="28"/>
          <w:vertAlign w:val="superscript"/>
        </w:rPr>
        <w:t>a</w:t>
      </w:r>
      <w:r>
        <w:rPr>
          <w:szCs w:val="28"/>
        </w:rPr>
        <w:t>/QĐ-VHL ngày 26/04/2017.</w:t>
      </w:r>
    </w:p>
    <w:p w:rsidR="000A7145" w:rsidRDefault="000A7145" w:rsidP="003859AF">
      <w:pPr>
        <w:spacing w:before="0" w:after="0" w:line="312" w:lineRule="auto"/>
        <w:ind w:firstLine="706"/>
        <w:rPr>
          <w:szCs w:val="28"/>
        </w:rPr>
      </w:pPr>
      <w:r>
        <w:rPr>
          <w:szCs w:val="28"/>
        </w:rPr>
        <w:t>- Nhiệm vụ được thực hiện trong năm: 2017-2018</w:t>
      </w:r>
    </w:p>
    <w:p w:rsidR="000A7145" w:rsidRDefault="000A7145" w:rsidP="003859AF">
      <w:pPr>
        <w:spacing w:before="0" w:after="0" w:line="312" w:lineRule="auto"/>
        <w:ind w:firstLine="706"/>
        <w:rPr>
          <w:spacing w:val="-4"/>
          <w:szCs w:val="28"/>
        </w:rPr>
      </w:pPr>
      <w:r>
        <w:t>- Năm 2017, việc Cải tạo phòng thư viện nhà A5 Viện Toán học thành 03 phòng sinh hoạt xemina, lắp đặt bàn ghế và hệ thống bảng viết phấn được thực hiện theo  gói thầu: “</w:t>
      </w:r>
      <w:r w:rsidRPr="00403F35">
        <w:rPr>
          <w:bCs/>
          <w:szCs w:val="28"/>
        </w:rPr>
        <w:t>Cải tạo thư viện Viện Toán học</w:t>
      </w:r>
      <w:r>
        <w:rPr>
          <w:bCs/>
          <w:szCs w:val="28"/>
        </w:rPr>
        <w:t>” được phê duyệt kế hoạch theo quyết định số  224</w:t>
      </w:r>
      <w:r>
        <w:rPr>
          <w:szCs w:val="28"/>
        </w:rPr>
        <w:t>/QĐ-VTH ngày 08</w:t>
      </w:r>
      <w:r w:rsidRPr="009B645F">
        <w:rPr>
          <w:szCs w:val="28"/>
        </w:rPr>
        <w:t>/</w:t>
      </w:r>
      <w:r>
        <w:rPr>
          <w:szCs w:val="28"/>
        </w:rPr>
        <w:t>06</w:t>
      </w:r>
      <w:r w:rsidRPr="009B645F">
        <w:rPr>
          <w:szCs w:val="28"/>
        </w:rPr>
        <w:t>/201</w:t>
      </w:r>
      <w:r>
        <w:rPr>
          <w:szCs w:val="28"/>
        </w:rPr>
        <w:t>6</w:t>
      </w:r>
      <w:r w:rsidRPr="009B645F">
        <w:rPr>
          <w:szCs w:val="28"/>
        </w:rPr>
        <w:t xml:space="preserve"> của </w:t>
      </w:r>
      <w:r>
        <w:rPr>
          <w:szCs w:val="28"/>
        </w:rPr>
        <w:t xml:space="preserve">Viện Toán học theo hình thức đầu thầu: Chỉ định thầu. Viện Toán học đã lựa chọn </w:t>
      </w:r>
      <w:r>
        <w:rPr>
          <w:spacing w:val="-4"/>
          <w:szCs w:val="28"/>
        </w:rPr>
        <w:t>Công ty cổ phần thương mại, xây dựng và sản xuất nội thất Việt Sing để gửi hồ sơ yêu cầu. Sau khi đánh giá hồ sơ đề xuất và thương thảo hợp đồng Viện Toán học đã lựa chọn và phê duyệt nhà thầu trúng thầu là Công ty cổ phần thương mại, xây dựng và sản xuất nội thất Việt Sing theo Quyết định số 390</w:t>
      </w:r>
      <w:r w:rsidRPr="009B645F">
        <w:rPr>
          <w:szCs w:val="28"/>
        </w:rPr>
        <w:t xml:space="preserve">/QĐ-VTH ngày </w:t>
      </w:r>
      <w:r>
        <w:rPr>
          <w:szCs w:val="28"/>
        </w:rPr>
        <w:t>12/12</w:t>
      </w:r>
      <w:r w:rsidRPr="009B645F">
        <w:rPr>
          <w:szCs w:val="28"/>
        </w:rPr>
        <w:t>/201</w:t>
      </w:r>
      <w:r>
        <w:rPr>
          <w:szCs w:val="28"/>
        </w:rPr>
        <w:t xml:space="preserve">7. Viện Toán học đã ký hợp đồng số  </w:t>
      </w:r>
      <w:r w:rsidRPr="00B236E6">
        <w:rPr>
          <w:szCs w:val="28"/>
        </w:rPr>
        <w:t>0112/ 2017</w:t>
      </w:r>
      <w:r w:rsidRPr="00B236E6">
        <w:rPr>
          <w:b/>
          <w:bCs/>
          <w:szCs w:val="28"/>
        </w:rPr>
        <w:t>/</w:t>
      </w:r>
      <w:r w:rsidRPr="00B236E6">
        <w:rPr>
          <w:bCs/>
          <w:szCs w:val="28"/>
        </w:rPr>
        <w:t xml:space="preserve">HĐKT ngày </w:t>
      </w:r>
      <w:r>
        <w:rPr>
          <w:bCs/>
          <w:szCs w:val="28"/>
        </w:rPr>
        <w:t>12</w:t>
      </w:r>
      <w:r w:rsidRPr="00B236E6">
        <w:rPr>
          <w:bCs/>
          <w:szCs w:val="28"/>
        </w:rPr>
        <w:t>/</w:t>
      </w:r>
      <w:r>
        <w:rPr>
          <w:bCs/>
          <w:szCs w:val="28"/>
        </w:rPr>
        <w:t>12</w:t>
      </w:r>
      <w:r w:rsidRPr="00B236E6">
        <w:rPr>
          <w:bCs/>
          <w:szCs w:val="28"/>
        </w:rPr>
        <w:t>/2017 với</w:t>
      </w:r>
      <w:r>
        <w:rPr>
          <w:bCs/>
          <w:sz w:val="26"/>
          <w:szCs w:val="26"/>
        </w:rPr>
        <w:t xml:space="preserve"> </w:t>
      </w:r>
      <w:r>
        <w:rPr>
          <w:spacing w:val="-4"/>
          <w:szCs w:val="28"/>
        </w:rPr>
        <w:t>Công ty cổ phần thương mại, xây dựng và sản xuất nội thất Việt Sing để thực hiện nhiệm vụ chi tiết như sau:</w:t>
      </w:r>
    </w:p>
    <w:p w:rsidR="000A7145" w:rsidRDefault="000A7145" w:rsidP="003859AF">
      <w:pPr>
        <w:spacing w:before="0" w:after="0" w:line="312" w:lineRule="auto"/>
        <w:ind w:firstLine="706"/>
      </w:pPr>
    </w:p>
    <w:tbl>
      <w:tblPr>
        <w:tblW w:w="10468" w:type="dxa"/>
        <w:tblInd w:w="-432" w:type="dxa"/>
        <w:tblLook w:val="00A0"/>
      </w:tblPr>
      <w:tblGrid>
        <w:gridCol w:w="632"/>
        <w:gridCol w:w="5140"/>
        <w:gridCol w:w="800"/>
        <w:gridCol w:w="1220"/>
        <w:gridCol w:w="1360"/>
        <w:gridCol w:w="1316"/>
      </w:tblGrid>
      <w:tr w:rsidR="000A7145" w:rsidRPr="00B236E6" w:rsidTr="00B236E6">
        <w:trPr>
          <w:trHeight w:val="525"/>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7145" w:rsidRPr="00B236E6" w:rsidRDefault="000A7145" w:rsidP="00B236E6">
            <w:pPr>
              <w:spacing w:before="0" w:after="0"/>
              <w:jc w:val="center"/>
              <w:rPr>
                <w:b/>
                <w:bCs/>
                <w:sz w:val="22"/>
              </w:rPr>
            </w:pPr>
            <w:r w:rsidRPr="00B236E6">
              <w:rPr>
                <w:b/>
                <w:bCs/>
                <w:sz w:val="22"/>
              </w:rPr>
              <w:t>STT</w:t>
            </w:r>
          </w:p>
        </w:tc>
        <w:tc>
          <w:tcPr>
            <w:tcW w:w="5140" w:type="dxa"/>
            <w:tcBorders>
              <w:top w:val="single" w:sz="4" w:space="0" w:color="auto"/>
              <w:left w:val="nil"/>
              <w:bottom w:val="single" w:sz="4" w:space="0" w:color="auto"/>
              <w:right w:val="single" w:sz="4" w:space="0" w:color="auto"/>
            </w:tcBorders>
            <w:shd w:val="clear" w:color="000000" w:fill="FFFFFF"/>
            <w:noWrap/>
            <w:vAlign w:val="center"/>
          </w:tcPr>
          <w:p w:rsidR="000A7145" w:rsidRPr="00B236E6" w:rsidRDefault="000A7145" w:rsidP="00B236E6">
            <w:pPr>
              <w:spacing w:before="0" w:after="0"/>
              <w:jc w:val="center"/>
              <w:rPr>
                <w:b/>
                <w:bCs/>
                <w:sz w:val="22"/>
              </w:rPr>
            </w:pPr>
            <w:r w:rsidRPr="00B236E6">
              <w:rPr>
                <w:b/>
                <w:bCs/>
                <w:sz w:val="22"/>
              </w:rPr>
              <w:t>Tên công tác</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rsidR="000A7145" w:rsidRPr="00B236E6" w:rsidRDefault="000A7145" w:rsidP="00B236E6">
            <w:pPr>
              <w:spacing w:before="0" w:after="0"/>
              <w:jc w:val="center"/>
              <w:rPr>
                <w:b/>
                <w:bCs/>
                <w:sz w:val="22"/>
              </w:rPr>
            </w:pPr>
            <w:r w:rsidRPr="00B236E6">
              <w:rPr>
                <w:b/>
                <w:bCs/>
                <w:sz w:val="22"/>
              </w:rPr>
              <w:t>Đơn vị</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0A7145" w:rsidRPr="00B236E6" w:rsidRDefault="000A7145" w:rsidP="00B236E6">
            <w:pPr>
              <w:spacing w:before="0" w:after="0"/>
              <w:jc w:val="center"/>
              <w:rPr>
                <w:b/>
                <w:bCs/>
                <w:sz w:val="22"/>
              </w:rPr>
            </w:pPr>
            <w:r w:rsidRPr="00B236E6">
              <w:rPr>
                <w:b/>
                <w:bCs/>
                <w:sz w:val="22"/>
              </w:rPr>
              <w:t xml:space="preserve"> Khối lượng </w:t>
            </w:r>
          </w:p>
        </w:tc>
        <w:tc>
          <w:tcPr>
            <w:tcW w:w="1360" w:type="dxa"/>
            <w:tcBorders>
              <w:top w:val="single" w:sz="4" w:space="0" w:color="auto"/>
              <w:left w:val="nil"/>
              <w:bottom w:val="single" w:sz="4" w:space="0" w:color="auto"/>
              <w:right w:val="single" w:sz="4" w:space="0" w:color="auto"/>
            </w:tcBorders>
            <w:shd w:val="clear" w:color="000000" w:fill="FFFFFF"/>
            <w:noWrap/>
            <w:vAlign w:val="center"/>
          </w:tcPr>
          <w:p w:rsidR="000A7145" w:rsidRPr="00B236E6" w:rsidRDefault="000A7145" w:rsidP="00B236E6">
            <w:pPr>
              <w:spacing w:before="0" w:after="0"/>
              <w:jc w:val="center"/>
              <w:rPr>
                <w:b/>
                <w:bCs/>
                <w:sz w:val="22"/>
              </w:rPr>
            </w:pPr>
            <w:r w:rsidRPr="00B236E6">
              <w:rPr>
                <w:b/>
                <w:bCs/>
                <w:sz w:val="22"/>
              </w:rPr>
              <w:t xml:space="preserve"> Đơn giá </w:t>
            </w:r>
          </w:p>
        </w:tc>
        <w:tc>
          <w:tcPr>
            <w:tcW w:w="1316" w:type="dxa"/>
            <w:tcBorders>
              <w:top w:val="single" w:sz="4" w:space="0" w:color="auto"/>
              <w:left w:val="nil"/>
              <w:bottom w:val="single" w:sz="4" w:space="0" w:color="auto"/>
              <w:right w:val="single" w:sz="4" w:space="0" w:color="auto"/>
            </w:tcBorders>
            <w:shd w:val="clear" w:color="000000" w:fill="FFFFFF"/>
            <w:noWrap/>
            <w:vAlign w:val="center"/>
          </w:tcPr>
          <w:p w:rsidR="000A7145" w:rsidRPr="00B236E6" w:rsidRDefault="000A7145" w:rsidP="00B236E6">
            <w:pPr>
              <w:spacing w:before="0" w:after="0"/>
              <w:jc w:val="center"/>
              <w:rPr>
                <w:b/>
                <w:bCs/>
                <w:sz w:val="22"/>
              </w:rPr>
            </w:pPr>
            <w:r w:rsidRPr="00B236E6">
              <w:rPr>
                <w:b/>
                <w:bCs/>
                <w:sz w:val="22"/>
              </w:rPr>
              <w:t xml:space="preserve"> Thành tiền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Phá dỡ kết cấu gạch đá,phá dỡ tường gạch</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m3</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4,88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276.282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1.347.538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2</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Tháo dỡ vách ngăn bằng nhôm kính</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7,00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20.466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143.262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3</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Tháo dỡ cửa</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2,91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8.186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23.821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4</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Trát tường ngoài, dày 1,5cm, vữa MX mác 50</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3,67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65.537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240.521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5</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Vách kính khung nhôm trong nhà</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7,00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67.835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474.845 </w:t>
            </w:r>
          </w:p>
        </w:tc>
      </w:tr>
      <w:tr w:rsidR="000A7145" w:rsidRPr="00B236E6" w:rsidTr="00B236E6">
        <w:trPr>
          <w:trHeight w:val="10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6</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Bê tông sản xuất bằng máy trộn - đổ bằng thủ công, bê tông tường thẳng, đa, dày nhỏ hơn 45cm cao nhỏ hơn 4m, mác 250</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m3</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0,16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1.824.294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294.988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7</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Tháo dỡ vách ngăn bằng nhôm kính</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70,54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20.466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1.443.620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8</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Làm vách bằng tấm thạch cao</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52,17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436.201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22.756.606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9</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Làm trần thạch cáo (Khung xương vĩnh tường)</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46,48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696.908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32.390.263 </w:t>
            </w:r>
          </w:p>
        </w:tc>
      </w:tr>
      <w:tr w:rsidR="000A7145" w:rsidRPr="00B236E6" w:rsidTr="00B236E6">
        <w:trPr>
          <w:trHeight w:val="720"/>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10</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Sơn trần, dầm, cột, tường trong nhà không bả bằng sơn ICI, 1 mước lót, 2 lớp phủ</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m2</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247,31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29.851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7.382.391 </w:t>
            </w:r>
          </w:p>
        </w:tc>
      </w:tr>
      <w:tr w:rsidR="000A7145" w:rsidRPr="00B236E6" w:rsidTr="00B236E6">
        <w:trPr>
          <w:trHeight w:val="750"/>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11</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 xml:space="preserve">Lắp các thiết bị đóng ngắt , lắp công tắc điện có số hạt trên một công tắc là 3 </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cái</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3,00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30.000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90.000 </w:t>
            </w:r>
          </w:p>
        </w:tc>
      </w:tr>
      <w:tr w:rsidR="000A7145" w:rsidRPr="00B236E6" w:rsidTr="00B236E6">
        <w:trPr>
          <w:trHeight w:val="780"/>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12</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 xml:space="preserve">lắp các thiết bị đóng ngắt , lắp công tắc điện có số hạt trên một công tắc là 2 </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cái</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28.961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579.220 </w:t>
            </w:r>
          </w:p>
        </w:tc>
      </w:tr>
      <w:tr w:rsidR="000A7145" w:rsidRPr="00B236E6" w:rsidTr="00B236E6">
        <w:trPr>
          <w:trHeight w:val="70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13</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 xml:space="preserve">Lắp đặt hộp nối, hộp phân dây, hộp công tắc, hộp cầu chì, hộp atomat, </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hộp</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23,00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52.500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1.207.500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14</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Kéo dải các loại dây dẫn, lắp đặt dây dẫn 2 ruột 2x1,5mm</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md</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200,00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20.284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4.056.800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15</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kéo dải các loại dây dẫn, lắp đặt dây dẫn 2 ruột 2x2,6mm</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md</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200,00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57.718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11.543.600 </w:t>
            </w:r>
          </w:p>
        </w:tc>
      </w:tr>
      <w:tr w:rsidR="000A7145" w:rsidRPr="00B236E6" w:rsidTr="00B236E6">
        <w:trPr>
          <w:trHeight w:val="70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16</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Lăp đặt ống nhựa đặt chìm bảo hộ dây dẫn, đường kính nhỏ hơn 27mm</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md</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200,00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48.634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9.726.800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17</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Bàn đọc sách (gỗ 1200x750x450)</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cái</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61,00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2.228.000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135.908.000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18</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Ghế đọc chân quỳ bọc da</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cái</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114,00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1.235.000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140.790.000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22"/>
              </w:rPr>
            </w:pPr>
            <w:r w:rsidRPr="00B236E6">
              <w:rPr>
                <w:sz w:val="22"/>
              </w:rPr>
              <w:t>19</w:t>
            </w:r>
          </w:p>
        </w:tc>
        <w:tc>
          <w:tcPr>
            <w:tcW w:w="514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left"/>
              <w:rPr>
                <w:sz w:val="22"/>
              </w:rPr>
            </w:pPr>
            <w:r w:rsidRPr="00B236E6">
              <w:rPr>
                <w:sz w:val="22"/>
              </w:rPr>
              <w:t>Bảng viết 2 lớp cột lên xuống 2 lớp, từ chống lóa</w:t>
            </w:r>
          </w:p>
        </w:tc>
        <w:tc>
          <w:tcPr>
            <w:tcW w:w="80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center"/>
              <w:rPr>
                <w:sz w:val="22"/>
              </w:rPr>
            </w:pPr>
            <w:r w:rsidRPr="00B236E6">
              <w:rPr>
                <w:sz w:val="22"/>
              </w:rPr>
              <w:t>cái</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2,00 </w:t>
            </w:r>
          </w:p>
        </w:tc>
        <w:tc>
          <w:tcPr>
            <w:tcW w:w="136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22.300.000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sz w:val="22"/>
              </w:rPr>
            </w:pPr>
            <w:r w:rsidRPr="00B236E6">
              <w:rPr>
                <w:sz w:val="22"/>
              </w:rPr>
              <w:t xml:space="preserve">     44.600.000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tcPr>
          <w:p w:rsidR="000A7145" w:rsidRPr="00B236E6" w:rsidRDefault="000A7145" w:rsidP="00B236E6">
            <w:pPr>
              <w:spacing w:before="0" w:after="0"/>
              <w:jc w:val="center"/>
              <w:rPr>
                <w:sz w:val="17"/>
                <w:szCs w:val="17"/>
              </w:rPr>
            </w:pPr>
            <w:r w:rsidRPr="00B236E6">
              <w:rPr>
                <w:sz w:val="17"/>
                <w:szCs w:val="17"/>
              </w:rPr>
              <w:t> </w:t>
            </w:r>
          </w:p>
        </w:tc>
        <w:tc>
          <w:tcPr>
            <w:tcW w:w="5940" w:type="dxa"/>
            <w:gridSpan w:val="2"/>
            <w:tcBorders>
              <w:top w:val="single" w:sz="4" w:space="0" w:color="auto"/>
              <w:left w:val="nil"/>
              <w:bottom w:val="single" w:sz="4" w:space="0" w:color="auto"/>
              <w:right w:val="single" w:sz="4" w:space="0" w:color="auto"/>
            </w:tcBorders>
            <w:vAlign w:val="center"/>
          </w:tcPr>
          <w:p w:rsidR="000A7145" w:rsidRPr="00B236E6" w:rsidRDefault="000A7145" w:rsidP="00B236E6">
            <w:pPr>
              <w:spacing w:before="0" w:after="0"/>
              <w:jc w:val="center"/>
              <w:rPr>
                <w:b/>
                <w:bCs/>
                <w:color w:val="000080"/>
                <w:sz w:val="20"/>
                <w:szCs w:val="20"/>
              </w:rPr>
            </w:pPr>
            <w:r w:rsidRPr="00B236E6">
              <w:rPr>
                <w:b/>
                <w:bCs/>
                <w:color w:val="000080"/>
                <w:sz w:val="20"/>
                <w:szCs w:val="20"/>
              </w:rPr>
              <w:t>TỔNG CỘNG</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b/>
                <w:bCs/>
                <w:color w:val="000080"/>
                <w:sz w:val="20"/>
                <w:szCs w:val="20"/>
              </w:rPr>
            </w:pPr>
            <w:r w:rsidRPr="00B236E6">
              <w:rPr>
                <w:b/>
                <w:bCs/>
                <w:color w:val="000080"/>
                <w:sz w:val="20"/>
                <w:szCs w:val="20"/>
              </w:rPr>
              <w:t> </w:t>
            </w:r>
          </w:p>
        </w:tc>
        <w:tc>
          <w:tcPr>
            <w:tcW w:w="1360" w:type="dxa"/>
            <w:tcBorders>
              <w:top w:val="nil"/>
              <w:left w:val="nil"/>
              <w:bottom w:val="single" w:sz="4" w:space="0" w:color="auto"/>
              <w:right w:val="single" w:sz="4" w:space="0" w:color="auto"/>
            </w:tcBorders>
            <w:noWrap/>
            <w:vAlign w:val="center"/>
          </w:tcPr>
          <w:p w:rsidR="000A7145" w:rsidRPr="00B236E6" w:rsidRDefault="000A7145" w:rsidP="00B236E6">
            <w:pPr>
              <w:spacing w:before="0" w:after="0"/>
              <w:jc w:val="right"/>
              <w:rPr>
                <w:b/>
                <w:bCs/>
                <w:color w:val="000080"/>
                <w:sz w:val="20"/>
                <w:szCs w:val="20"/>
              </w:rPr>
            </w:pPr>
            <w:r w:rsidRPr="00B236E6">
              <w:rPr>
                <w:b/>
                <w:bCs/>
                <w:color w:val="000080"/>
                <w:sz w:val="20"/>
                <w:szCs w:val="20"/>
              </w:rPr>
              <w:t>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b/>
                <w:bCs/>
                <w:color w:val="000080"/>
                <w:sz w:val="20"/>
                <w:szCs w:val="20"/>
              </w:rPr>
            </w:pPr>
            <w:r w:rsidRPr="00B236E6">
              <w:rPr>
                <w:b/>
                <w:bCs/>
                <w:color w:val="000080"/>
                <w:sz w:val="20"/>
                <w:szCs w:val="20"/>
              </w:rPr>
              <w:t xml:space="preserve">  414.999.776 </w:t>
            </w:r>
          </w:p>
        </w:tc>
      </w:tr>
      <w:tr w:rsidR="000A7145" w:rsidRPr="00B236E6" w:rsidTr="00B236E6">
        <w:trPr>
          <w:trHeight w:val="435"/>
        </w:trPr>
        <w:tc>
          <w:tcPr>
            <w:tcW w:w="632" w:type="dxa"/>
            <w:tcBorders>
              <w:top w:val="nil"/>
              <w:left w:val="single" w:sz="4" w:space="0" w:color="auto"/>
              <w:bottom w:val="single" w:sz="4" w:space="0" w:color="auto"/>
              <w:right w:val="single" w:sz="4" w:space="0" w:color="auto"/>
            </w:tcBorders>
            <w:noWrap/>
            <w:vAlign w:val="center"/>
          </w:tcPr>
          <w:p w:rsidR="000A7145" w:rsidRPr="00B236E6" w:rsidRDefault="000A7145" w:rsidP="00B236E6">
            <w:pPr>
              <w:spacing w:before="0" w:after="0"/>
              <w:jc w:val="center"/>
              <w:rPr>
                <w:b/>
                <w:bCs/>
                <w:color w:val="000080"/>
                <w:sz w:val="20"/>
                <w:szCs w:val="20"/>
              </w:rPr>
            </w:pPr>
            <w:r w:rsidRPr="00B236E6">
              <w:rPr>
                <w:b/>
                <w:bCs/>
                <w:color w:val="000080"/>
                <w:sz w:val="20"/>
                <w:szCs w:val="20"/>
              </w:rPr>
              <w:t> </w:t>
            </w:r>
          </w:p>
        </w:tc>
        <w:tc>
          <w:tcPr>
            <w:tcW w:w="5940" w:type="dxa"/>
            <w:gridSpan w:val="2"/>
            <w:tcBorders>
              <w:top w:val="single" w:sz="4" w:space="0" w:color="auto"/>
              <w:left w:val="nil"/>
              <w:bottom w:val="single" w:sz="4" w:space="0" w:color="auto"/>
              <w:right w:val="single" w:sz="4" w:space="0" w:color="auto"/>
            </w:tcBorders>
            <w:vAlign w:val="center"/>
          </w:tcPr>
          <w:p w:rsidR="000A7145" w:rsidRPr="00B236E6" w:rsidRDefault="000A7145" w:rsidP="00B236E6">
            <w:pPr>
              <w:spacing w:before="0" w:after="0"/>
              <w:jc w:val="center"/>
              <w:rPr>
                <w:b/>
                <w:bCs/>
                <w:color w:val="000080"/>
                <w:sz w:val="20"/>
                <w:szCs w:val="20"/>
              </w:rPr>
            </w:pPr>
            <w:r w:rsidRPr="00B236E6">
              <w:rPr>
                <w:b/>
                <w:bCs/>
                <w:color w:val="000080"/>
                <w:sz w:val="20"/>
                <w:szCs w:val="20"/>
              </w:rPr>
              <w:t>LÀM TRÒN</w:t>
            </w:r>
          </w:p>
        </w:tc>
        <w:tc>
          <w:tcPr>
            <w:tcW w:w="1220"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b/>
                <w:bCs/>
                <w:color w:val="000080"/>
                <w:sz w:val="20"/>
                <w:szCs w:val="20"/>
              </w:rPr>
            </w:pPr>
            <w:r w:rsidRPr="00B236E6">
              <w:rPr>
                <w:b/>
                <w:bCs/>
                <w:color w:val="000080"/>
                <w:sz w:val="20"/>
                <w:szCs w:val="20"/>
              </w:rPr>
              <w:t> </w:t>
            </w:r>
          </w:p>
        </w:tc>
        <w:tc>
          <w:tcPr>
            <w:tcW w:w="1360" w:type="dxa"/>
            <w:tcBorders>
              <w:top w:val="nil"/>
              <w:left w:val="nil"/>
              <w:bottom w:val="single" w:sz="4" w:space="0" w:color="auto"/>
              <w:right w:val="single" w:sz="4" w:space="0" w:color="auto"/>
            </w:tcBorders>
            <w:noWrap/>
            <w:vAlign w:val="center"/>
          </w:tcPr>
          <w:p w:rsidR="000A7145" w:rsidRPr="00B236E6" w:rsidRDefault="000A7145" w:rsidP="00B236E6">
            <w:pPr>
              <w:spacing w:before="0" w:after="0"/>
              <w:jc w:val="right"/>
              <w:rPr>
                <w:b/>
                <w:bCs/>
                <w:color w:val="000080"/>
                <w:sz w:val="20"/>
                <w:szCs w:val="20"/>
              </w:rPr>
            </w:pPr>
            <w:r w:rsidRPr="00B236E6">
              <w:rPr>
                <w:b/>
                <w:bCs/>
                <w:color w:val="000080"/>
                <w:sz w:val="20"/>
                <w:szCs w:val="20"/>
              </w:rPr>
              <w:t> </w:t>
            </w:r>
          </w:p>
        </w:tc>
        <w:tc>
          <w:tcPr>
            <w:tcW w:w="1316" w:type="dxa"/>
            <w:tcBorders>
              <w:top w:val="nil"/>
              <w:left w:val="nil"/>
              <w:bottom w:val="single" w:sz="4" w:space="0" w:color="auto"/>
              <w:right w:val="single" w:sz="4" w:space="0" w:color="auto"/>
            </w:tcBorders>
            <w:vAlign w:val="center"/>
          </w:tcPr>
          <w:p w:rsidR="000A7145" w:rsidRPr="00B236E6" w:rsidRDefault="000A7145" w:rsidP="00B236E6">
            <w:pPr>
              <w:spacing w:before="0" w:after="0"/>
              <w:jc w:val="right"/>
              <w:rPr>
                <w:b/>
                <w:bCs/>
                <w:color w:val="000080"/>
                <w:sz w:val="20"/>
                <w:szCs w:val="20"/>
              </w:rPr>
            </w:pPr>
            <w:r w:rsidRPr="00B236E6">
              <w:rPr>
                <w:b/>
                <w:bCs/>
                <w:color w:val="000080"/>
                <w:sz w:val="20"/>
                <w:szCs w:val="20"/>
              </w:rPr>
              <w:t xml:space="preserve">  415.000.000 </w:t>
            </w:r>
          </w:p>
        </w:tc>
      </w:tr>
    </w:tbl>
    <w:p w:rsidR="000A7145" w:rsidRDefault="000A7145" w:rsidP="00B236E6">
      <w:pPr>
        <w:spacing w:before="0" w:after="0" w:line="312" w:lineRule="auto"/>
        <w:rPr>
          <w:szCs w:val="28"/>
        </w:rPr>
      </w:pPr>
    </w:p>
    <w:p w:rsidR="000A7145" w:rsidRDefault="000A7145" w:rsidP="00B236E6">
      <w:pPr>
        <w:spacing w:before="0" w:after="0" w:line="312" w:lineRule="auto"/>
        <w:rPr>
          <w:spacing w:val="-4"/>
          <w:szCs w:val="28"/>
        </w:rPr>
      </w:pPr>
      <w:r>
        <w:rPr>
          <w:szCs w:val="28"/>
        </w:rPr>
        <w:t xml:space="preserve">- </w:t>
      </w:r>
      <w:r>
        <w:t>Năm 2018 việc Xây dựng hành lang cầu nối giữa nhà A5 và nhà A6 được thực hiện theo  gói thầu: “</w:t>
      </w:r>
      <w:r>
        <w:rPr>
          <w:bCs/>
          <w:szCs w:val="28"/>
        </w:rPr>
        <w:t>Xây dựng cầu nối nhà A5 và nhà A6” được phê duyệt kế hoạch theo quyết định số  160</w:t>
      </w:r>
      <w:r>
        <w:rPr>
          <w:szCs w:val="28"/>
        </w:rPr>
        <w:t>/QĐ-VTH ngày 20</w:t>
      </w:r>
      <w:r w:rsidRPr="009B645F">
        <w:rPr>
          <w:szCs w:val="28"/>
        </w:rPr>
        <w:t>/</w:t>
      </w:r>
      <w:r>
        <w:rPr>
          <w:szCs w:val="28"/>
        </w:rPr>
        <w:t>06</w:t>
      </w:r>
      <w:r w:rsidRPr="009B645F">
        <w:rPr>
          <w:szCs w:val="28"/>
        </w:rPr>
        <w:t>/201</w:t>
      </w:r>
      <w:r>
        <w:rPr>
          <w:szCs w:val="28"/>
        </w:rPr>
        <w:t>8</w:t>
      </w:r>
      <w:r w:rsidRPr="009B645F">
        <w:rPr>
          <w:szCs w:val="28"/>
        </w:rPr>
        <w:t xml:space="preserve"> của </w:t>
      </w:r>
      <w:r>
        <w:rPr>
          <w:szCs w:val="28"/>
        </w:rPr>
        <w:t xml:space="preserve">Viện Toán học theo hình thức đầu thầu: Chỉ định thầu. Viện Toán học đã lựa chọn </w:t>
      </w:r>
      <w:r>
        <w:rPr>
          <w:spacing w:val="-4"/>
          <w:szCs w:val="28"/>
        </w:rPr>
        <w:t>Công ty cổ phần thương mại, xây dựng và sản xuất nội thất Việt Sing để gửi hồ sơ yêu cầu. Sau khi đánh giá hồ sơ đề xuất và thương thảo hợp đồng Viện Toán học đã lựa chọn và phê duyệt nhà thầu trúng thầu là Công ty cổ phần thương mại, xây dựng và sản xuất nội thất Việt Sing theo Quyết định số  264</w:t>
      </w:r>
      <w:r w:rsidRPr="009B645F">
        <w:rPr>
          <w:szCs w:val="28"/>
        </w:rPr>
        <w:t xml:space="preserve">/QĐ-VTH ngày </w:t>
      </w:r>
      <w:r>
        <w:rPr>
          <w:szCs w:val="28"/>
        </w:rPr>
        <w:t>06/09</w:t>
      </w:r>
      <w:r w:rsidRPr="009B645F">
        <w:rPr>
          <w:szCs w:val="28"/>
        </w:rPr>
        <w:t>/201</w:t>
      </w:r>
      <w:r>
        <w:rPr>
          <w:szCs w:val="28"/>
        </w:rPr>
        <w:t>8. Viện Toán học đã ký hợp đồng số  0609</w:t>
      </w:r>
      <w:r w:rsidRPr="00B236E6">
        <w:rPr>
          <w:szCs w:val="28"/>
        </w:rPr>
        <w:t>/201</w:t>
      </w:r>
      <w:r>
        <w:rPr>
          <w:szCs w:val="28"/>
        </w:rPr>
        <w:t>8</w:t>
      </w:r>
      <w:r w:rsidRPr="00B236E6">
        <w:rPr>
          <w:b/>
          <w:bCs/>
          <w:szCs w:val="28"/>
        </w:rPr>
        <w:t>/</w:t>
      </w:r>
      <w:r w:rsidRPr="00B236E6">
        <w:rPr>
          <w:bCs/>
          <w:szCs w:val="28"/>
        </w:rPr>
        <w:t xml:space="preserve">HĐKT ngày </w:t>
      </w:r>
      <w:r>
        <w:rPr>
          <w:bCs/>
          <w:szCs w:val="28"/>
        </w:rPr>
        <w:t>06</w:t>
      </w:r>
      <w:r w:rsidRPr="00B236E6">
        <w:rPr>
          <w:bCs/>
          <w:szCs w:val="28"/>
        </w:rPr>
        <w:t>/</w:t>
      </w:r>
      <w:r>
        <w:rPr>
          <w:bCs/>
          <w:szCs w:val="28"/>
        </w:rPr>
        <w:t>09</w:t>
      </w:r>
      <w:r w:rsidRPr="00B236E6">
        <w:rPr>
          <w:bCs/>
          <w:szCs w:val="28"/>
        </w:rPr>
        <w:t>/201</w:t>
      </w:r>
      <w:r>
        <w:rPr>
          <w:bCs/>
          <w:szCs w:val="28"/>
        </w:rPr>
        <w:t>8</w:t>
      </w:r>
      <w:r w:rsidRPr="00B236E6">
        <w:rPr>
          <w:bCs/>
          <w:szCs w:val="28"/>
        </w:rPr>
        <w:t xml:space="preserve"> với</w:t>
      </w:r>
      <w:r>
        <w:rPr>
          <w:bCs/>
          <w:sz w:val="26"/>
          <w:szCs w:val="26"/>
        </w:rPr>
        <w:t xml:space="preserve"> </w:t>
      </w:r>
      <w:r>
        <w:rPr>
          <w:spacing w:val="-4"/>
          <w:szCs w:val="28"/>
        </w:rPr>
        <w:t>Công ty cổ phần thương mại, xây dựng và sản xuất nội thất Việt Sing để thực hiện nhiệm vụ chi tiết như sau:</w:t>
      </w:r>
    </w:p>
    <w:tbl>
      <w:tblPr>
        <w:tblW w:w="10080" w:type="dxa"/>
        <w:tblInd w:w="-612" w:type="dxa"/>
        <w:tblLook w:val="00A0"/>
      </w:tblPr>
      <w:tblGrid>
        <w:gridCol w:w="708"/>
        <w:gridCol w:w="3887"/>
        <w:gridCol w:w="1170"/>
        <w:gridCol w:w="1255"/>
        <w:gridCol w:w="1440"/>
        <w:gridCol w:w="1620"/>
      </w:tblGrid>
      <w:tr w:rsidR="000A7145" w:rsidRPr="00A422F0" w:rsidTr="00BB1646">
        <w:trPr>
          <w:trHeight w:val="600"/>
        </w:trPr>
        <w:tc>
          <w:tcPr>
            <w:tcW w:w="630" w:type="dxa"/>
            <w:tcBorders>
              <w:top w:val="single" w:sz="4" w:space="0" w:color="auto"/>
              <w:left w:val="single" w:sz="4" w:space="0" w:color="auto"/>
              <w:bottom w:val="single" w:sz="4" w:space="0" w:color="auto"/>
              <w:right w:val="single" w:sz="4" w:space="0" w:color="auto"/>
            </w:tcBorders>
            <w:noWrap/>
            <w:vAlign w:val="bottom"/>
          </w:tcPr>
          <w:p w:rsidR="000A7145" w:rsidRPr="00A422F0" w:rsidRDefault="000A7145" w:rsidP="00BB1646">
            <w:pPr>
              <w:jc w:val="center"/>
              <w:rPr>
                <w:b/>
                <w:bCs/>
                <w:color w:val="000000"/>
                <w:sz w:val="26"/>
                <w:szCs w:val="26"/>
              </w:rPr>
            </w:pPr>
            <w:r w:rsidRPr="00A422F0">
              <w:rPr>
                <w:b/>
                <w:bCs/>
                <w:color w:val="000000"/>
                <w:sz w:val="26"/>
                <w:szCs w:val="26"/>
              </w:rPr>
              <w:t>STT</w:t>
            </w:r>
          </w:p>
        </w:tc>
        <w:tc>
          <w:tcPr>
            <w:tcW w:w="3960" w:type="dxa"/>
            <w:tcBorders>
              <w:top w:val="single" w:sz="4" w:space="0" w:color="auto"/>
              <w:left w:val="nil"/>
              <w:bottom w:val="single" w:sz="4" w:space="0" w:color="auto"/>
              <w:right w:val="single" w:sz="4" w:space="0" w:color="auto"/>
            </w:tcBorders>
            <w:vAlign w:val="bottom"/>
          </w:tcPr>
          <w:p w:rsidR="000A7145" w:rsidRPr="00A422F0" w:rsidRDefault="000A7145" w:rsidP="00BB1646">
            <w:pPr>
              <w:jc w:val="center"/>
              <w:rPr>
                <w:b/>
                <w:bCs/>
                <w:color w:val="000000"/>
                <w:sz w:val="26"/>
                <w:szCs w:val="26"/>
              </w:rPr>
            </w:pPr>
            <w:r w:rsidRPr="00A422F0">
              <w:rPr>
                <w:b/>
                <w:bCs/>
                <w:color w:val="000000"/>
                <w:sz w:val="26"/>
                <w:szCs w:val="26"/>
              </w:rPr>
              <w:t>Tên công tác</w:t>
            </w:r>
          </w:p>
        </w:tc>
        <w:tc>
          <w:tcPr>
            <w:tcW w:w="1170" w:type="dxa"/>
            <w:tcBorders>
              <w:top w:val="single" w:sz="4" w:space="0" w:color="auto"/>
              <w:left w:val="nil"/>
              <w:bottom w:val="single" w:sz="4" w:space="0" w:color="auto"/>
              <w:right w:val="single" w:sz="4" w:space="0" w:color="auto"/>
            </w:tcBorders>
            <w:noWrap/>
            <w:vAlign w:val="bottom"/>
          </w:tcPr>
          <w:p w:rsidR="000A7145" w:rsidRPr="00A422F0" w:rsidRDefault="000A7145" w:rsidP="00BB1646">
            <w:pPr>
              <w:jc w:val="center"/>
              <w:rPr>
                <w:b/>
                <w:bCs/>
                <w:color w:val="000000"/>
                <w:sz w:val="26"/>
                <w:szCs w:val="26"/>
              </w:rPr>
            </w:pPr>
            <w:r w:rsidRPr="00A422F0">
              <w:rPr>
                <w:b/>
                <w:bCs/>
                <w:color w:val="000000"/>
                <w:sz w:val="26"/>
                <w:szCs w:val="26"/>
              </w:rPr>
              <w:t>Đơn vị</w:t>
            </w:r>
          </w:p>
        </w:tc>
        <w:tc>
          <w:tcPr>
            <w:tcW w:w="1260" w:type="dxa"/>
            <w:tcBorders>
              <w:top w:val="single" w:sz="4" w:space="0" w:color="auto"/>
              <w:left w:val="nil"/>
              <w:bottom w:val="single" w:sz="4" w:space="0" w:color="auto"/>
              <w:right w:val="single" w:sz="4" w:space="0" w:color="auto"/>
            </w:tcBorders>
            <w:vAlign w:val="bottom"/>
          </w:tcPr>
          <w:p w:rsidR="000A7145" w:rsidRPr="00A422F0" w:rsidRDefault="000A7145" w:rsidP="00BB1646">
            <w:pPr>
              <w:rPr>
                <w:b/>
                <w:bCs/>
                <w:color w:val="000000"/>
                <w:sz w:val="26"/>
                <w:szCs w:val="26"/>
              </w:rPr>
            </w:pPr>
            <w:r w:rsidRPr="00A422F0">
              <w:rPr>
                <w:b/>
                <w:bCs/>
                <w:color w:val="000000"/>
                <w:sz w:val="26"/>
                <w:szCs w:val="26"/>
              </w:rPr>
              <w:t>Khối lượng</w:t>
            </w:r>
          </w:p>
        </w:tc>
        <w:tc>
          <w:tcPr>
            <w:tcW w:w="1440" w:type="dxa"/>
            <w:tcBorders>
              <w:top w:val="single" w:sz="4" w:space="0" w:color="auto"/>
              <w:left w:val="nil"/>
              <w:bottom w:val="single" w:sz="4" w:space="0" w:color="auto"/>
              <w:right w:val="single" w:sz="4" w:space="0" w:color="auto"/>
            </w:tcBorders>
            <w:noWrap/>
            <w:vAlign w:val="bottom"/>
          </w:tcPr>
          <w:p w:rsidR="000A7145" w:rsidRPr="00A422F0" w:rsidRDefault="000A7145" w:rsidP="00BB1646">
            <w:pPr>
              <w:jc w:val="center"/>
              <w:rPr>
                <w:b/>
                <w:bCs/>
                <w:color w:val="000000"/>
                <w:sz w:val="26"/>
                <w:szCs w:val="26"/>
              </w:rPr>
            </w:pPr>
            <w:r w:rsidRPr="00A422F0">
              <w:rPr>
                <w:b/>
                <w:bCs/>
                <w:color w:val="000000"/>
                <w:sz w:val="26"/>
                <w:szCs w:val="26"/>
              </w:rPr>
              <w:t>Đơn giá</w:t>
            </w:r>
          </w:p>
        </w:tc>
        <w:tc>
          <w:tcPr>
            <w:tcW w:w="1620" w:type="dxa"/>
            <w:tcBorders>
              <w:top w:val="single" w:sz="4" w:space="0" w:color="auto"/>
              <w:left w:val="nil"/>
              <w:bottom w:val="single" w:sz="4" w:space="0" w:color="auto"/>
              <w:right w:val="single" w:sz="4" w:space="0" w:color="auto"/>
            </w:tcBorders>
            <w:noWrap/>
            <w:vAlign w:val="bottom"/>
          </w:tcPr>
          <w:p w:rsidR="000A7145" w:rsidRPr="00A422F0" w:rsidRDefault="000A7145" w:rsidP="00BB1646">
            <w:pPr>
              <w:jc w:val="center"/>
              <w:rPr>
                <w:b/>
                <w:bCs/>
                <w:color w:val="000000"/>
                <w:sz w:val="26"/>
                <w:szCs w:val="26"/>
              </w:rPr>
            </w:pPr>
            <w:r w:rsidRPr="00A422F0">
              <w:rPr>
                <w:b/>
                <w:bCs/>
                <w:color w:val="000000"/>
                <w:sz w:val="26"/>
                <w:szCs w:val="26"/>
              </w:rPr>
              <w:t>Thành tiền</w:t>
            </w:r>
          </w:p>
        </w:tc>
      </w:tr>
      <w:tr w:rsidR="000A7145" w:rsidRPr="00A422F0" w:rsidTr="00BB1646">
        <w:trPr>
          <w:trHeight w:val="6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Đào móng cột, trụ, hố kiểm tra, rộng &lt;=1 m, sâu &lt;=1 m, đất cấp III</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m3</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1,176</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493.000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579.768</w:t>
            </w:r>
          </w:p>
        </w:tc>
      </w:tr>
      <w:tr w:rsidR="000A7145" w:rsidRPr="00A422F0" w:rsidTr="00BB1646">
        <w:trPr>
          <w:trHeight w:val="9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Bê tông sản xuất bằng máy trộn - đổ bằng thủ công, bêtông lót móng, đá 4x6, chiều rộng &lt;=250 cm, mác 100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m3</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0,196</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1.029.000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201.684</w:t>
            </w:r>
          </w:p>
        </w:tc>
      </w:tr>
      <w:tr w:rsidR="000A7145" w:rsidRPr="00A422F0" w:rsidTr="00BB1646">
        <w:trPr>
          <w:trHeight w:val="9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3</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Công tác sản xuất lắp dựng cốt thép bê tông tại chỗ, cốt thép móng, đường kính &lt;=10 mm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0,0062</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23.714.000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147.027</w:t>
            </w:r>
          </w:p>
        </w:tc>
      </w:tr>
      <w:tr w:rsidR="000A7145" w:rsidRPr="00A422F0" w:rsidTr="00BB1646">
        <w:trPr>
          <w:trHeight w:val="9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4</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Công tác sản xuất lắp dựng cốt thép bê tông tại chỗ, cốt thép móng, đường kính &lt;=18 mm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0,0728</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23.187.000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1.688.014</w:t>
            </w:r>
          </w:p>
        </w:tc>
      </w:tr>
      <w:tr w:rsidR="000A7145" w:rsidRPr="00A422F0" w:rsidTr="00BB1646">
        <w:trPr>
          <w:trHeight w:val="9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5</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Ván khuôn cho bê tông đổ tại chỗ, ván khuôn gỗ, móng cột, móng vuông, chữ nhật</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100m2</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12.105.000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484.200</w:t>
            </w:r>
          </w:p>
        </w:tc>
      </w:tr>
      <w:tr w:rsidR="000A7145" w:rsidRPr="00A422F0" w:rsidTr="00BB1646">
        <w:trPr>
          <w:trHeight w:val="9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6</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Bê tông sản xuất bằng máy trộn - đổ bằng thủ công, bêtông móng, đá 1x2, chiều rộng &lt;=250 cm, mác 250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m3</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0,5</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1.374.000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687.000</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7</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Sản xuất cột bằng thép tấm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0,8934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33.661.000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30.072.737</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8</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Bu lông liên kết chân cột C1, D25*500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con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24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61.000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1.464.000</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9</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Bu lông liên kết đầu cột C1, D20*100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con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24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43.000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1.032.000</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10</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Bu lông liên kết chân cột C2, D20*100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con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24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43.000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1.032.000</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11</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Bu lông liên kết đầu cột C2, D16*100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con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24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576.000</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12</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Bu lông liên kết dầm PD1 và D1, D16*60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con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160</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3.840.000</w:t>
            </w:r>
          </w:p>
        </w:tc>
      </w:tr>
      <w:tr w:rsidR="000A7145" w:rsidRPr="00A422F0" w:rsidTr="00BB1646">
        <w:trPr>
          <w:trHeight w:val="6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13</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Bu lông liên kết dầm bậc thang, cốn thang, D16*60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con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48</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1.152.000</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14</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Bu lông liên kết cốn thang, D18*200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con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16</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37.000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592.000</w:t>
            </w:r>
          </w:p>
        </w:tc>
      </w:tr>
      <w:tr w:rsidR="000A7145" w:rsidRPr="00A422F0" w:rsidTr="00BB1646">
        <w:trPr>
          <w:trHeight w:val="6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15</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Sản xuất các kết cấu thép khác, sản xuất khung dầm thép</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0,8463</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31.643.000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26.779.471</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16</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Lắp dựng cột thép</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0,8934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5.664.000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5.060.218</w:t>
            </w:r>
          </w:p>
        </w:tc>
      </w:tr>
      <w:tr w:rsidR="000A7145" w:rsidRPr="00A422F0" w:rsidTr="00BB1646">
        <w:trPr>
          <w:trHeight w:val="6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17</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Lắp đặt các kết cấu thép khác, lắp đặt khung dầm thép</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0,8463</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8.028.000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6.794.096</w:t>
            </w:r>
          </w:p>
        </w:tc>
      </w:tr>
      <w:tr w:rsidR="000A7145" w:rsidRPr="00A422F0" w:rsidTr="00BB1646">
        <w:trPr>
          <w:trHeight w:val="6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18</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Sản xuất vì kèo thép hình khẩu độ nhỏ, khẩu độ &lt;= 9 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0,0222</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39.704.000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881.429</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19</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Lắp dựng vì kèo thép khẩu độ &lt;= 18 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0,0222</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3.921.000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87.046</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20</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Sản xuất xà gồ thép</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0,1284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22.088.200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2.836.125</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21</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Lắp dựng xà gồ thép</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0,1284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3.343.000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429.241</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22</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Máng nước</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m</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14,42</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278.000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4.008.760</w:t>
            </w:r>
          </w:p>
        </w:tc>
      </w:tr>
      <w:tr w:rsidR="000A7145" w:rsidRPr="00A422F0" w:rsidTr="00BB1646">
        <w:trPr>
          <w:trHeight w:val="12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23</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Lắp đặt ống nhựa miệng bát nối bằng phương pháp dán  keo, đoạn ống dài  6 m, đường kính ống d=89mm (Theo Định mức 1173/QĐ-BXD)</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100m</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0,419</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6.147.000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2.575.593</w:t>
            </w:r>
          </w:p>
        </w:tc>
      </w:tr>
      <w:tr w:rsidR="000A7145" w:rsidRPr="00A422F0" w:rsidTr="00BB1646">
        <w:trPr>
          <w:trHeight w:val="9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24</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Lắp đặt cút nhựa miệng bát nối bằng phương pháp dán keo, đường kính cút d=89mm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cái</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20</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41.000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820.000</w:t>
            </w:r>
          </w:p>
        </w:tc>
      </w:tr>
      <w:tr w:rsidR="000A7145" w:rsidRPr="00A422F0" w:rsidTr="00BB1646">
        <w:trPr>
          <w:trHeight w:val="12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25</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Công tác sản xuất lắp dựng cốt thép bê tông tại chỗ, cốt thép lanh tô liền mái hắt, máng nước, đường kính &lt;=10 mm, cao &lt;=4 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0,0018</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26.659.000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47.986</w:t>
            </w:r>
          </w:p>
        </w:tc>
      </w:tr>
      <w:tr w:rsidR="000A7145" w:rsidRPr="00A422F0" w:rsidTr="00BB1646">
        <w:trPr>
          <w:trHeight w:val="9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26</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Ván khuôn cho bê tông đổ tại chỗ, ván khuôn gỗ, ván khuôn lanh tô, lanh tô liền mái hắt, máng nước, tấm đan</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100m2</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0,0033</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12.846.000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42.392</w:t>
            </w:r>
          </w:p>
        </w:tc>
      </w:tr>
      <w:tr w:rsidR="000A7145" w:rsidRPr="00A422F0" w:rsidTr="00BB1646">
        <w:trPr>
          <w:trHeight w:val="12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27</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Bê tông sản xuất bằng máy trộn - đổ bằng thủ công, bê tông lanh tô,lanh tô liền mái hắt,máng nước,tấm đan..., đá 1x2, mác 250</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m3</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0,0266</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2.077.000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55.248</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28</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Sản xuất lan can, bậc thang</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tấn</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0,219</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33.284.000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7.289.196</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29</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Lắp dựng lan can sắt</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m2</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17,304</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171.000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2.958.984</w:t>
            </w:r>
          </w:p>
        </w:tc>
      </w:tr>
      <w:tr w:rsidR="000A7145" w:rsidRPr="00A422F0" w:rsidTr="00BB1646">
        <w:trPr>
          <w:trHeight w:val="6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30</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Sơn sắt thép các loại 3 nước (Theo Định mức 1172/QĐ-BXD, Đơn giá 462)</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m2</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88,7038</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43.000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3.814.263</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31</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color w:val="000000"/>
                <w:sz w:val="26"/>
                <w:szCs w:val="26"/>
              </w:rPr>
            </w:pPr>
            <w:r w:rsidRPr="00A422F0">
              <w:rPr>
                <w:color w:val="000000"/>
                <w:sz w:val="26"/>
                <w:szCs w:val="26"/>
              </w:rPr>
              <w:t>Tôn nhám dày 4mm</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color w:val="000000"/>
                <w:sz w:val="26"/>
                <w:szCs w:val="26"/>
              </w:rPr>
            </w:pPr>
            <w:r w:rsidRPr="00A422F0">
              <w:rPr>
                <w:color w:val="000000"/>
                <w:sz w:val="26"/>
                <w:szCs w:val="26"/>
              </w:rPr>
              <w:t>kg</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jc w:val="right"/>
              <w:rPr>
                <w:color w:val="000000"/>
                <w:sz w:val="26"/>
                <w:szCs w:val="26"/>
              </w:rPr>
            </w:pPr>
            <w:r w:rsidRPr="00A422F0">
              <w:rPr>
                <w:color w:val="000000"/>
                <w:sz w:val="26"/>
                <w:szCs w:val="26"/>
              </w:rPr>
              <w:t>584,982</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27.000</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color w:val="000000"/>
                <w:sz w:val="26"/>
                <w:szCs w:val="26"/>
              </w:rPr>
            </w:pPr>
            <w:r w:rsidRPr="00A422F0">
              <w:rPr>
                <w:color w:val="000000"/>
                <w:sz w:val="26"/>
                <w:szCs w:val="26"/>
              </w:rPr>
              <w:t>15.794.514</w:t>
            </w:r>
          </w:p>
        </w:tc>
      </w:tr>
      <w:tr w:rsidR="000A7145" w:rsidRPr="00A422F0" w:rsidTr="00BB1646">
        <w:trPr>
          <w:trHeight w:val="300"/>
        </w:trPr>
        <w:tc>
          <w:tcPr>
            <w:tcW w:w="630" w:type="dxa"/>
            <w:tcBorders>
              <w:top w:val="nil"/>
              <w:left w:val="single" w:sz="4" w:space="0" w:color="auto"/>
              <w:bottom w:val="single" w:sz="4" w:space="0" w:color="auto"/>
              <w:right w:val="single" w:sz="4" w:space="0" w:color="auto"/>
            </w:tcBorders>
            <w:noWrap/>
            <w:vAlign w:val="bottom"/>
          </w:tcPr>
          <w:p w:rsidR="000A7145" w:rsidRPr="00A422F0" w:rsidRDefault="000A7145" w:rsidP="00BB1646">
            <w:pPr>
              <w:jc w:val="center"/>
              <w:rPr>
                <w:b/>
                <w:color w:val="000000"/>
                <w:sz w:val="26"/>
                <w:szCs w:val="26"/>
              </w:rPr>
            </w:pPr>
            <w:r w:rsidRPr="00A422F0">
              <w:rPr>
                <w:b/>
                <w:color w:val="000000"/>
                <w:sz w:val="26"/>
                <w:szCs w:val="26"/>
              </w:rPr>
              <w:t> </w:t>
            </w:r>
          </w:p>
        </w:tc>
        <w:tc>
          <w:tcPr>
            <w:tcW w:w="3960" w:type="dxa"/>
            <w:tcBorders>
              <w:top w:val="nil"/>
              <w:left w:val="nil"/>
              <w:bottom w:val="single" w:sz="4" w:space="0" w:color="auto"/>
              <w:right w:val="single" w:sz="4" w:space="0" w:color="auto"/>
            </w:tcBorders>
            <w:vAlign w:val="bottom"/>
          </w:tcPr>
          <w:p w:rsidR="000A7145" w:rsidRPr="00A422F0" w:rsidRDefault="000A7145" w:rsidP="00BB1646">
            <w:pPr>
              <w:rPr>
                <w:b/>
                <w:color w:val="000000"/>
                <w:sz w:val="26"/>
                <w:szCs w:val="26"/>
              </w:rPr>
            </w:pPr>
            <w:r w:rsidRPr="00A422F0">
              <w:rPr>
                <w:b/>
                <w:color w:val="000000"/>
                <w:sz w:val="26"/>
                <w:szCs w:val="26"/>
              </w:rPr>
              <w:t>TỔNG CỘNG</w:t>
            </w:r>
          </w:p>
        </w:tc>
        <w:tc>
          <w:tcPr>
            <w:tcW w:w="1170" w:type="dxa"/>
            <w:tcBorders>
              <w:top w:val="nil"/>
              <w:left w:val="nil"/>
              <w:bottom w:val="single" w:sz="4" w:space="0" w:color="auto"/>
              <w:right w:val="single" w:sz="4" w:space="0" w:color="auto"/>
            </w:tcBorders>
            <w:noWrap/>
            <w:vAlign w:val="bottom"/>
          </w:tcPr>
          <w:p w:rsidR="000A7145" w:rsidRPr="00A422F0" w:rsidRDefault="000A7145" w:rsidP="00BB1646">
            <w:pPr>
              <w:jc w:val="center"/>
              <w:rPr>
                <w:b/>
                <w:color w:val="000000"/>
                <w:sz w:val="26"/>
                <w:szCs w:val="26"/>
              </w:rPr>
            </w:pPr>
            <w:r w:rsidRPr="00A422F0">
              <w:rPr>
                <w:b/>
                <w:color w:val="000000"/>
                <w:sz w:val="26"/>
                <w:szCs w:val="26"/>
              </w:rPr>
              <w:t> </w:t>
            </w:r>
          </w:p>
        </w:tc>
        <w:tc>
          <w:tcPr>
            <w:tcW w:w="1260" w:type="dxa"/>
            <w:tcBorders>
              <w:top w:val="nil"/>
              <w:left w:val="nil"/>
              <w:bottom w:val="single" w:sz="4" w:space="0" w:color="auto"/>
              <w:right w:val="single" w:sz="4" w:space="0" w:color="auto"/>
            </w:tcBorders>
            <w:vAlign w:val="bottom"/>
          </w:tcPr>
          <w:p w:rsidR="000A7145" w:rsidRPr="00A422F0" w:rsidRDefault="000A7145" w:rsidP="00BB1646">
            <w:pPr>
              <w:rPr>
                <w:b/>
                <w:color w:val="000000"/>
                <w:sz w:val="26"/>
                <w:szCs w:val="26"/>
              </w:rPr>
            </w:pPr>
            <w:r w:rsidRPr="00A422F0">
              <w:rPr>
                <w:b/>
                <w:color w:val="000000"/>
                <w:sz w:val="26"/>
                <w:szCs w:val="26"/>
              </w:rPr>
              <w:t> </w:t>
            </w:r>
          </w:p>
        </w:tc>
        <w:tc>
          <w:tcPr>
            <w:tcW w:w="1440" w:type="dxa"/>
            <w:tcBorders>
              <w:top w:val="nil"/>
              <w:left w:val="nil"/>
              <w:bottom w:val="single" w:sz="4" w:space="0" w:color="auto"/>
              <w:right w:val="single" w:sz="4" w:space="0" w:color="auto"/>
            </w:tcBorders>
            <w:noWrap/>
            <w:vAlign w:val="bottom"/>
          </w:tcPr>
          <w:p w:rsidR="000A7145" w:rsidRPr="00A422F0" w:rsidRDefault="000A7145" w:rsidP="00BB1646">
            <w:pPr>
              <w:rPr>
                <w:b/>
                <w:color w:val="000000"/>
                <w:sz w:val="26"/>
                <w:szCs w:val="26"/>
              </w:rPr>
            </w:pPr>
            <w:r w:rsidRPr="00A422F0">
              <w:rPr>
                <w:b/>
                <w:color w:val="000000"/>
                <w:sz w:val="26"/>
                <w:szCs w:val="26"/>
              </w:rPr>
              <w:t> </w:t>
            </w:r>
          </w:p>
        </w:tc>
        <w:tc>
          <w:tcPr>
            <w:tcW w:w="1620" w:type="dxa"/>
            <w:tcBorders>
              <w:top w:val="nil"/>
              <w:left w:val="nil"/>
              <w:bottom w:val="single" w:sz="4" w:space="0" w:color="auto"/>
              <w:right w:val="single" w:sz="4" w:space="0" w:color="auto"/>
            </w:tcBorders>
            <w:noWrap/>
            <w:vAlign w:val="bottom"/>
          </w:tcPr>
          <w:p w:rsidR="000A7145" w:rsidRPr="00A422F0" w:rsidRDefault="000A7145" w:rsidP="00BB1646">
            <w:pPr>
              <w:jc w:val="right"/>
              <w:rPr>
                <w:b/>
                <w:color w:val="000000"/>
                <w:sz w:val="26"/>
                <w:szCs w:val="26"/>
              </w:rPr>
            </w:pPr>
            <w:r w:rsidRPr="00A422F0">
              <w:rPr>
                <w:b/>
                <w:color w:val="000000"/>
                <w:sz w:val="26"/>
                <w:szCs w:val="26"/>
              </w:rPr>
              <w:t>123.822.992</w:t>
            </w:r>
          </w:p>
        </w:tc>
      </w:tr>
    </w:tbl>
    <w:p w:rsidR="000A7145" w:rsidRPr="00B236E6" w:rsidRDefault="000A7145" w:rsidP="00B236E6">
      <w:pPr>
        <w:spacing w:before="0" w:after="0" w:line="312" w:lineRule="auto"/>
        <w:rPr>
          <w:spacing w:val="-4"/>
          <w:szCs w:val="28"/>
        </w:rPr>
      </w:pPr>
    </w:p>
    <w:p w:rsidR="000A7145" w:rsidRDefault="000A7145" w:rsidP="00CE3265">
      <w:pPr>
        <w:spacing w:before="0" w:after="0" w:line="312" w:lineRule="auto"/>
        <w:ind w:firstLine="540"/>
        <w:rPr>
          <w:spacing w:val="-4"/>
          <w:szCs w:val="28"/>
        </w:rPr>
      </w:pPr>
      <w:r w:rsidRPr="00987413">
        <w:rPr>
          <w:szCs w:val="28"/>
        </w:rPr>
        <w:t xml:space="preserve">-  </w:t>
      </w:r>
      <w:r>
        <w:rPr>
          <w:szCs w:val="28"/>
        </w:rPr>
        <w:t>Tổng kinh phí thực hiện xây dựng cầu nối giữa nhà A5 và nhà A6 là: 125.000.000đ. Phần công việc thực hiện theo đồng số  0609</w:t>
      </w:r>
      <w:r w:rsidRPr="00B236E6">
        <w:rPr>
          <w:szCs w:val="28"/>
        </w:rPr>
        <w:t>/201</w:t>
      </w:r>
      <w:r>
        <w:rPr>
          <w:szCs w:val="28"/>
        </w:rPr>
        <w:t>8</w:t>
      </w:r>
      <w:r w:rsidRPr="00B236E6">
        <w:rPr>
          <w:b/>
          <w:bCs/>
          <w:szCs w:val="28"/>
        </w:rPr>
        <w:t>/</w:t>
      </w:r>
      <w:r w:rsidRPr="00B236E6">
        <w:rPr>
          <w:bCs/>
          <w:szCs w:val="28"/>
        </w:rPr>
        <w:t xml:space="preserve">HĐKT ngày </w:t>
      </w:r>
      <w:r>
        <w:rPr>
          <w:bCs/>
          <w:szCs w:val="28"/>
        </w:rPr>
        <w:t>06</w:t>
      </w:r>
      <w:r w:rsidRPr="00B236E6">
        <w:rPr>
          <w:bCs/>
          <w:szCs w:val="28"/>
        </w:rPr>
        <w:t>/</w:t>
      </w:r>
      <w:r>
        <w:rPr>
          <w:bCs/>
          <w:szCs w:val="28"/>
        </w:rPr>
        <w:t>09</w:t>
      </w:r>
      <w:r w:rsidRPr="00B236E6">
        <w:rPr>
          <w:bCs/>
          <w:szCs w:val="28"/>
        </w:rPr>
        <w:t>/201</w:t>
      </w:r>
      <w:r>
        <w:rPr>
          <w:bCs/>
          <w:szCs w:val="28"/>
        </w:rPr>
        <w:t>8</w:t>
      </w:r>
      <w:r w:rsidRPr="00B236E6">
        <w:rPr>
          <w:bCs/>
          <w:szCs w:val="28"/>
        </w:rPr>
        <w:t xml:space="preserve"> với</w:t>
      </w:r>
      <w:r>
        <w:rPr>
          <w:bCs/>
          <w:sz w:val="26"/>
          <w:szCs w:val="26"/>
        </w:rPr>
        <w:t xml:space="preserve"> </w:t>
      </w:r>
      <w:r>
        <w:rPr>
          <w:spacing w:val="-4"/>
          <w:szCs w:val="28"/>
        </w:rPr>
        <w:t>Công ty cổ phần thương mại, xây dựng và sản xuất nội thất Việt Sing là: 123.822.992đ. Kinh phí còn dư sau khi thực hiện hợp đồng trên là: 1.177.000đ. Viện Toán học đã sử dụng số tiền 1.177.000đ trên để thực hiện bổ sung thực hiện các phần việc bổ trợ khác của việc xây cầu như: Xây dựng mái nhựa thông minh, lắp cửa kính và cửa gỗ ….</w:t>
      </w:r>
    </w:p>
    <w:p w:rsidR="000A7145" w:rsidRDefault="000A7145" w:rsidP="003859AF">
      <w:pPr>
        <w:numPr>
          <w:ilvl w:val="0"/>
          <w:numId w:val="2"/>
        </w:numPr>
        <w:tabs>
          <w:tab w:val="clear" w:pos="1005"/>
          <w:tab w:val="num" w:pos="840"/>
        </w:tabs>
        <w:spacing w:before="0" w:after="0" w:line="312" w:lineRule="auto"/>
        <w:ind w:left="0" w:firstLine="706"/>
        <w:rPr>
          <w:szCs w:val="28"/>
          <w:lang w:val="nl-NL"/>
        </w:rPr>
      </w:pPr>
      <w:r>
        <w:rPr>
          <w:szCs w:val="28"/>
          <w:lang w:val="nl-NL"/>
        </w:rPr>
        <w:t>Chi phí khác được sử dụng cho các phần công việc như sau:</w:t>
      </w:r>
    </w:p>
    <w:tbl>
      <w:tblPr>
        <w:tblW w:w="9720" w:type="dxa"/>
        <w:tblInd w:w="-252" w:type="dxa"/>
        <w:tblLook w:val="00A0"/>
      </w:tblPr>
      <w:tblGrid>
        <w:gridCol w:w="840"/>
        <w:gridCol w:w="5500"/>
        <w:gridCol w:w="1720"/>
        <w:gridCol w:w="1660"/>
      </w:tblGrid>
      <w:tr w:rsidR="000A7145" w:rsidRPr="00CE3265" w:rsidTr="00CE3265">
        <w:trPr>
          <w:trHeight w:val="600"/>
        </w:trPr>
        <w:tc>
          <w:tcPr>
            <w:tcW w:w="840" w:type="dxa"/>
            <w:tcBorders>
              <w:top w:val="single" w:sz="4" w:space="0" w:color="auto"/>
              <w:left w:val="single" w:sz="4" w:space="0" w:color="auto"/>
              <w:bottom w:val="single" w:sz="4" w:space="0" w:color="auto"/>
              <w:right w:val="single" w:sz="4" w:space="0" w:color="auto"/>
            </w:tcBorders>
            <w:vAlign w:val="center"/>
          </w:tcPr>
          <w:p w:rsidR="000A7145" w:rsidRPr="00CE3265" w:rsidRDefault="000A7145" w:rsidP="00CE3265">
            <w:pPr>
              <w:spacing w:before="0" w:after="0"/>
              <w:jc w:val="center"/>
              <w:rPr>
                <w:b/>
                <w:bCs/>
                <w:szCs w:val="28"/>
              </w:rPr>
            </w:pPr>
            <w:r w:rsidRPr="00CE3265">
              <w:rPr>
                <w:b/>
                <w:bCs/>
                <w:szCs w:val="28"/>
              </w:rPr>
              <w:t>STT</w:t>
            </w:r>
          </w:p>
        </w:tc>
        <w:tc>
          <w:tcPr>
            <w:tcW w:w="5500" w:type="dxa"/>
            <w:tcBorders>
              <w:top w:val="single" w:sz="4" w:space="0" w:color="auto"/>
              <w:left w:val="nil"/>
              <w:bottom w:val="single" w:sz="4" w:space="0" w:color="auto"/>
              <w:right w:val="single" w:sz="4" w:space="0" w:color="auto"/>
            </w:tcBorders>
            <w:noWrap/>
            <w:vAlign w:val="center"/>
          </w:tcPr>
          <w:p w:rsidR="000A7145" w:rsidRPr="00CE3265" w:rsidRDefault="000A7145" w:rsidP="00CE3265">
            <w:pPr>
              <w:spacing w:before="0" w:after="0"/>
              <w:jc w:val="center"/>
              <w:rPr>
                <w:b/>
                <w:bCs/>
                <w:szCs w:val="28"/>
              </w:rPr>
            </w:pPr>
            <w:r w:rsidRPr="00CE3265">
              <w:rPr>
                <w:b/>
                <w:bCs/>
                <w:szCs w:val="28"/>
              </w:rPr>
              <w:t>Nội dung</w:t>
            </w:r>
          </w:p>
        </w:tc>
        <w:tc>
          <w:tcPr>
            <w:tcW w:w="1720" w:type="dxa"/>
            <w:tcBorders>
              <w:top w:val="single" w:sz="4" w:space="0" w:color="auto"/>
              <w:left w:val="nil"/>
              <w:bottom w:val="single" w:sz="4" w:space="0" w:color="auto"/>
              <w:right w:val="single" w:sz="4" w:space="0" w:color="auto"/>
            </w:tcBorders>
            <w:noWrap/>
            <w:vAlign w:val="center"/>
          </w:tcPr>
          <w:p w:rsidR="000A7145" w:rsidRPr="00CE3265" w:rsidRDefault="000A7145" w:rsidP="00CE3265">
            <w:pPr>
              <w:spacing w:before="0" w:after="0"/>
              <w:jc w:val="center"/>
              <w:rPr>
                <w:b/>
                <w:bCs/>
                <w:szCs w:val="28"/>
              </w:rPr>
            </w:pPr>
            <w:r w:rsidRPr="00CE3265">
              <w:rPr>
                <w:b/>
                <w:bCs/>
                <w:szCs w:val="28"/>
              </w:rPr>
              <w:t xml:space="preserve"> Số tiền </w:t>
            </w:r>
          </w:p>
        </w:tc>
        <w:tc>
          <w:tcPr>
            <w:tcW w:w="1660" w:type="dxa"/>
            <w:tcBorders>
              <w:top w:val="single" w:sz="4" w:space="0" w:color="auto"/>
              <w:left w:val="nil"/>
              <w:bottom w:val="single" w:sz="4" w:space="0" w:color="auto"/>
              <w:right w:val="single" w:sz="4" w:space="0" w:color="auto"/>
            </w:tcBorders>
            <w:noWrap/>
            <w:vAlign w:val="center"/>
          </w:tcPr>
          <w:p w:rsidR="000A7145" w:rsidRPr="00CE3265" w:rsidRDefault="000A7145" w:rsidP="00CE3265">
            <w:pPr>
              <w:spacing w:before="0" w:after="0"/>
              <w:jc w:val="left"/>
              <w:rPr>
                <w:b/>
                <w:bCs/>
                <w:szCs w:val="28"/>
              </w:rPr>
            </w:pPr>
            <w:r w:rsidRPr="00CE3265">
              <w:rPr>
                <w:b/>
                <w:bCs/>
                <w:szCs w:val="28"/>
              </w:rPr>
              <w:t xml:space="preserve"> Ghi chú </w:t>
            </w:r>
          </w:p>
        </w:tc>
      </w:tr>
      <w:tr w:rsidR="000A7145" w:rsidRPr="00CE3265" w:rsidTr="00CE3265">
        <w:trPr>
          <w:trHeight w:val="480"/>
        </w:trPr>
        <w:tc>
          <w:tcPr>
            <w:tcW w:w="840" w:type="dxa"/>
            <w:tcBorders>
              <w:top w:val="nil"/>
              <w:left w:val="single" w:sz="4" w:space="0" w:color="auto"/>
              <w:bottom w:val="single" w:sz="4" w:space="0" w:color="auto"/>
              <w:right w:val="single" w:sz="4" w:space="0" w:color="auto"/>
            </w:tcBorders>
            <w:noWrap/>
            <w:vAlign w:val="bottom"/>
          </w:tcPr>
          <w:p w:rsidR="000A7145" w:rsidRPr="00CE3265" w:rsidRDefault="000A7145" w:rsidP="00CE3265">
            <w:pPr>
              <w:spacing w:before="0" w:after="0"/>
              <w:jc w:val="center"/>
              <w:rPr>
                <w:szCs w:val="28"/>
              </w:rPr>
            </w:pPr>
            <w:r w:rsidRPr="00CE3265">
              <w:rPr>
                <w:szCs w:val="28"/>
              </w:rPr>
              <w:t>1</w:t>
            </w:r>
          </w:p>
        </w:tc>
        <w:tc>
          <w:tcPr>
            <w:tcW w:w="550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Thuê thiết kế bản vẽ và lập dự toán dự án</w:t>
            </w:r>
          </w:p>
        </w:tc>
        <w:tc>
          <w:tcPr>
            <w:tcW w:w="172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 xml:space="preserve">    10.000.000 </w:t>
            </w:r>
          </w:p>
        </w:tc>
        <w:tc>
          <w:tcPr>
            <w:tcW w:w="166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 w:val="17"/>
                <w:szCs w:val="17"/>
              </w:rPr>
            </w:pPr>
            <w:r w:rsidRPr="00CE3265">
              <w:rPr>
                <w:sz w:val="17"/>
                <w:szCs w:val="17"/>
              </w:rPr>
              <w:t> </w:t>
            </w:r>
          </w:p>
        </w:tc>
      </w:tr>
      <w:tr w:rsidR="000A7145" w:rsidRPr="00CE3265" w:rsidTr="00CE3265">
        <w:trPr>
          <w:trHeight w:val="480"/>
        </w:trPr>
        <w:tc>
          <w:tcPr>
            <w:tcW w:w="840" w:type="dxa"/>
            <w:tcBorders>
              <w:top w:val="nil"/>
              <w:left w:val="single" w:sz="4" w:space="0" w:color="auto"/>
              <w:bottom w:val="single" w:sz="4" w:space="0" w:color="auto"/>
              <w:right w:val="single" w:sz="4" w:space="0" w:color="auto"/>
            </w:tcBorders>
            <w:noWrap/>
            <w:vAlign w:val="bottom"/>
          </w:tcPr>
          <w:p w:rsidR="000A7145" w:rsidRPr="00CE3265" w:rsidRDefault="000A7145" w:rsidP="00CE3265">
            <w:pPr>
              <w:spacing w:before="0" w:after="0"/>
              <w:jc w:val="center"/>
              <w:rPr>
                <w:szCs w:val="28"/>
              </w:rPr>
            </w:pPr>
            <w:r w:rsidRPr="00CE3265">
              <w:rPr>
                <w:szCs w:val="28"/>
              </w:rPr>
              <w:t>2</w:t>
            </w:r>
          </w:p>
        </w:tc>
        <w:tc>
          <w:tcPr>
            <w:tcW w:w="550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Thuê thẩm tra thiết kế bản vẽ và dự toán dự án</w:t>
            </w:r>
          </w:p>
        </w:tc>
        <w:tc>
          <w:tcPr>
            <w:tcW w:w="172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 xml:space="preserve">      4.400.000 </w:t>
            </w:r>
          </w:p>
        </w:tc>
        <w:tc>
          <w:tcPr>
            <w:tcW w:w="166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 w:val="17"/>
                <w:szCs w:val="17"/>
              </w:rPr>
            </w:pPr>
            <w:r w:rsidRPr="00CE3265">
              <w:rPr>
                <w:sz w:val="17"/>
                <w:szCs w:val="17"/>
              </w:rPr>
              <w:t> </w:t>
            </w:r>
          </w:p>
        </w:tc>
      </w:tr>
      <w:tr w:rsidR="000A7145" w:rsidRPr="00CE3265" w:rsidTr="00CE3265">
        <w:trPr>
          <w:trHeight w:val="480"/>
        </w:trPr>
        <w:tc>
          <w:tcPr>
            <w:tcW w:w="840" w:type="dxa"/>
            <w:tcBorders>
              <w:top w:val="nil"/>
              <w:left w:val="single" w:sz="4" w:space="0" w:color="auto"/>
              <w:bottom w:val="single" w:sz="4" w:space="0" w:color="auto"/>
              <w:right w:val="single" w:sz="4" w:space="0" w:color="auto"/>
            </w:tcBorders>
            <w:noWrap/>
            <w:vAlign w:val="bottom"/>
          </w:tcPr>
          <w:p w:rsidR="000A7145" w:rsidRPr="00CE3265" w:rsidRDefault="000A7145" w:rsidP="00CE3265">
            <w:pPr>
              <w:spacing w:before="0" w:after="0"/>
              <w:jc w:val="center"/>
              <w:rPr>
                <w:szCs w:val="28"/>
              </w:rPr>
            </w:pPr>
            <w:r w:rsidRPr="00CE3265">
              <w:rPr>
                <w:szCs w:val="28"/>
              </w:rPr>
              <w:t>3</w:t>
            </w:r>
          </w:p>
        </w:tc>
        <w:tc>
          <w:tcPr>
            <w:tcW w:w="550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Thù lao các hội đồng</w:t>
            </w:r>
          </w:p>
        </w:tc>
        <w:tc>
          <w:tcPr>
            <w:tcW w:w="172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 xml:space="preserve">      8.000.000 </w:t>
            </w:r>
          </w:p>
        </w:tc>
        <w:tc>
          <w:tcPr>
            <w:tcW w:w="166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 w:val="17"/>
                <w:szCs w:val="17"/>
              </w:rPr>
            </w:pPr>
            <w:r w:rsidRPr="00CE3265">
              <w:rPr>
                <w:sz w:val="17"/>
                <w:szCs w:val="17"/>
              </w:rPr>
              <w:t> </w:t>
            </w:r>
          </w:p>
        </w:tc>
      </w:tr>
      <w:tr w:rsidR="000A7145" w:rsidRPr="00CE3265" w:rsidTr="00CE3265">
        <w:trPr>
          <w:trHeight w:val="480"/>
        </w:trPr>
        <w:tc>
          <w:tcPr>
            <w:tcW w:w="840" w:type="dxa"/>
            <w:tcBorders>
              <w:top w:val="nil"/>
              <w:left w:val="single" w:sz="4" w:space="0" w:color="auto"/>
              <w:bottom w:val="single" w:sz="4" w:space="0" w:color="auto"/>
              <w:right w:val="single" w:sz="4" w:space="0" w:color="auto"/>
            </w:tcBorders>
            <w:noWrap/>
            <w:vAlign w:val="bottom"/>
          </w:tcPr>
          <w:p w:rsidR="000A7145" w:rsidRPr="00CE3265" w:rsidRDefault="000A7145" w:rsidP="00CE3265">
            <w:pPr>
              <w:spacing w:before="0" w:after="0"/>
              <w:jc w:val="center"/>
              <w:rPr>
                <w:szCs w:val="28"/>
              </w:rPr>
            </w:pPr>
            <w:r w:rsidRPr="00CE3265">
              <w:rPr>
                <w:szCs w:val="28"/>
              </w:rPr>
              <w:t>4</w:t>
            </w:r>
          </w:p>
        </w:tc>
        <w:tc>
          <w:tcPr>
            <w:tcW w:w="550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 xml:space="preserve">Thù lao giám sát </w:t>
            </w:r>
          </w:p>
        </w:tc>
        <w:tc>
          <w:tcPr>
            <w:tcW w:w="172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 xml:space="preserve">    17.600.000 </w:t>
            </w:r>
          </w:p>
        </w:tc>
        <w:tc>
          <w:tcPr>
            <w:tcW w:w="166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 w:val="17"/>
                <w:szCs w:val="17"/>
              </w:rPr>
            </w:pPr>
            <w:r w:rsidRPr="00CE3265">
              <w:rPr>
                <w:sz w:val="17"/>
                <w:szCs w:val="17"/>
              </w:rPr>
              <w:t> </w:t>
            </w:r>
          </w:p>
        </w:tc>
      </w:tr>
      <w:tr w:rsidR="000A7145" w:rsidRPr="00CE3265" w:rsidTr="00CE3265">
        <w:trPr>
          <w:trHeight w:val="480"/>
        </w:trPr>
        <w:tc>
          <w:tcPr>
            <w:tcW w:w="6340" w:type="dxa"/>
            <w:gridSpan w:val="2"/>
            <w:tcBorders>
              <w:top w:val="single" w:sz="4" w:space="0" w:color="auto"/>
              <w:left w:val="single" w:sz="4" w:space="0" w:color="auto"/>
              <w:bottom w:val="single" w:sz="4" w:space="0" w:color="auto"/>
              <w:right w:val="single" w:sz="4" w:space="0" w:color="000000"/>
            </w:tcBorders>
            <w:noWrap/>
            <w:vAlign w:val="center"/>
          </w:tcPr>
          <w:p w:rsidR="000A7145" w:rsidRPr="00CE3265" w:rsidRDefault="000A7145" w:rsidP="00CE3265">
            <w:pPr>
              <w:spacing w:before="0" w:after="0"/>
              <w:jc w:val="center"/>
              <w:rPr>
                <w:szCs w:val="28"/>
              </w:rPr>
            </w:pPr>
            <w:r w:rsidRPr="00CE3265">
              <w:rPr>
                <w:szCs w:val="28"/>
              </w:rPr>
              <w:t>Tổng cộng</w:t>
            </w:r>
          </w:p>
        </w:tc>
        <w:tc>
          <w:tcPr>
            <w:tcW w:w="172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Cs w:val="28"/>
              </w:rPr>
            </w:pPr>
            <w:r w:rsidRPr="00CE3265">
              <w:rPr>
                <w:szCs w:val="28"/>
              </w:rPr>
              <w:t xml:space="preserve">    40.000.000 </w:t>
            </w:r>
          </w:p>
        </w:tc>
        <w:tc>
          <w:tcPr>
            <w:tcW w:w="1660" w:type="dxa"/>
            <w:tcBorders>
              <w:top w:val="nil"/>
              <w:left w:val="nil"/>
              <w:bottom w:val="single" w:sz="4" w:space="0" w:color="auto"/>
              <w:right w:val="single" w:sz="4" w:space="0" w:color="auto"/>
            </w:tcBorders>
            <w:noWrap/>
            <w:vAlign w:val="bottom"/>
          </w:tcPr>
          <w:p w:rsidR="000A7145" w:rsidRPr="00CE3265" w:rsidRDefault="000A7145" w:rsidP="00CE3265">
            <w:pPr>
              <w:spacing w:before="0" w:after="0"/>
              <w:jc w:val="left"/>
              <w:rPr>
                <w:sz w:val="17"/>
                <w:szCs w:val="17"/>
              </w:rPr>
            </w:pPr>
            <w:r w:rsidRPr="00CE3265">
              <w:rPr>
                <w:sz w:val="17"/>
                <w:szCs w:val="17"/>
              </w:rPr>
              <w:t> </w:t>
            </w:r>
          </w:p>
        </w:tc>
      </w:tr>
    </w:tbl>
    <w:p w:rsidR="000A7145" w:rsidRDefault="000A7145" w:rsidP="00CE3265">
      <w:pPr>
        <w:spacing w:before="0" w:after="0" w:line="312" w:lineRule="auto"/>
        <w:rPr>
          <w:szCs w:val="28"/>
          <w:lang w:val="nl-NL"/>
        </w:rPr>
      </w:pPr>
    </w:p>
    <w:p w:rsidR="000A7145" w:rsidRPr="00412252" w:rsidRDefault="000A7145" w:rsidP="001539AC">
      <w:pPr>
        <w:ind w:firstLine="700"/>
        <w:rPr>
          <w:b/>
          <w:szCs w:val="28"/>
          <w:lang w:val="nl-NL"/>
        </w:rPr>
      </w:pPr>
      <w:r w:rsidRPr="00412252">
        <w:rPr>
          <w:b/>
          <w:szCs w:val="28"/>
          <w:lang w:val="nl-NL"/>
        </w:rPr>
        <w:t xml:space="preserve">2. Báo cáo tình hình tổ chức, quản lý, khai thác và sử dụng </w:t>
      </w:r>
      <w:r>
        <w:rPr>
          <w:b/>
          <w:szCs w:val="28"/>
          <w:lang w:val="nl-NL"/>
        </w:rPr>
        <w:t>trang thiết bị, công trình</w:t>
      </w:r>
      <w:r w:rsidRPr="00412252">
        <w:rPr>
          <w:b/>
          <w:szCs w:val="28"/>
          <w:lang w:val="nl-NL"/>
        </w:rPr>
        <w:t xml:space="preserve"> tại thời điểm nghiệm thu.</w:t>
      </w:r>
    </w:p>
    <w:p w:rsidR="000A7145" w:rsidRPr="00412252" w:rsidRDefault="000A7145" w:rsidP="007450ED">
      <w:pPr>
        <w:pStyle w:val="NormalWeb"/>
        <w:spacing w:before="0" w:beforeAutospacing="0" w:after="0" w:afterAutospacing="0"/>
        <w:ind w:left="187" w:firstLine="360"/>
        <w:jc w:val="both"/>
        <w:rPr>
          <w:sz w:val="28"/>
          <w:szCs w:val="28"/>
          <w:lang w:val="vi-VN"/>
        </w:rPr>
      </w:pPr>
      <w:r w:rsidRPr="00412252">
        <w:rPr>
          <w:sz w:val="28"/>
          <w:szCs w:val="28"/>
          <w:lang w:val="nl-NL"/>
        </w:rPr>
        <w:t xml:space="preserve">a) </w:t>
      </w:r>
      <w:r w:rsidRPr="00412252">
        <w:rPr>
          <w:sz w:val="28"/>
          <w:szCs w:val="28"/>
          <w:lang w:val="vi-VN"/>
        </w:rPr>
        <w:t>Tổ chức</w:t>
      </w:r>
      <w:r w:rsidRPr="00412252">
        <w:rPr>
          <w:sz w:val="28"/>
          <w:szCs w:val="28"/>
          <w:lang w:val="nl-NL"/>
        </w:rPr>
        <w:t xml:space="preserve">, </w:t>
      </w:r>
      <w:r w:rsidRPr="00412252">
        <w:rPr>
          <w:sz w:val="28"/>
          <w:szCs w:val="28"/>
          <w:lang w:val="vi-VN"/>
        </w:rPr>
        <w:t xml:space="preserve">quản lý </w:t>
      </w:r>
      <w:r>
        <w:rPr>
          <w:sz w:val="28"/>
          <w:szCs w:val="28"/>
        </w:rPr>
        <w:t xml:space="preserve">trang </w:t>
      </w:r>
      <w:r w:rsidRPr="00412252">
        <w:rPr>
          <w:sz w:val="28"/>
          <w:szCs w:val="28"/>
          <w:lang w:val="vi-VN"/>
        </w:rPr>
        <w:t>thiết bị</w:t>
      </w:r>
      <w:r>
        <w:rPr>
          <w:sz w:val="28"/>
          <w:szCs w:val="28"/>
        </w:rPr>
        <w:t>, công trình</w:t>
      </w:r>
      <w:r w:rsidRPr="00412252">
        <w:rPr>
          <w:sz w:val="28"/>
          <w:szCs w:val="28"/>
          <w:lang w:val="vi-VN"/>
        </w:rPr>
        <w:t xml:space="preserve">: </w:t>
      </w:r>
    </w:p>
    <w:p w:rsidR="000A7145" w:rsidRDefault="000A7145" w:rsidP="007450ED">
      <w:pPr>
        <w:pStyle w:val="NormalWeb"/>
        <w:spacing w:before="0" w:beforeAutospacing="0" w:after="0" w:afterAutospacing="0"/>
        <w:ind w:left="187" w:firstLine="360"/>
        <w:jc w:val="both"/>
        <w:rPr>
          <w:sz w:val="28"/>
          <w:szCs w:val="28"/>
        </w:rPr>
      </w:pPr>
      <w:r>
        <w:rPr>
          <w:sz w:val="28"/>
          <w:szCs w:val="28"/>
        </w:rPr>
        <w:t xml:space="preserve">+ </w:t>
      </w:r>
      <w:r w:rsidRPr="00412252">
        <w:rPr>
          <w:sz w:val="28"/>
          <w:szCs w:val="28"/>
          <w:lang w:val="vi-VN"/>
        </w:rPr>
        <w:t xml:space="preserve">Các </w:t>
      </w:r>
      <w:r>
        <w:rPr>
          <w:sz w:val="28"/>
          <w:szCs w:val="28"/>
        </w:rPr>
        <w:t xml:space="preserve">trang </w:t>
      </w:r>
      <w:r w:rsidRPr="00412252">
        <w:rPr>
          <w:sz w:val="28"/>
          <w:szCs w:val="28"/>
          <w:lang w:val="vi-VN"/>
        </w:rPr>
        <w:t xml:space="preserve">thiết bị trong </w:t>
      </w:r>
      <w:r>
        <w:rPr>
          <w:sz w:val="28"/>
          <w:szCs w:val="28"/>
        </w:rPr>
        <w:t>nhiệm vụ</w:t>
      </w:r>
      <w:r w:rsidRPr="00412252">
        <w:rPr>
          <w:sz w:val="28"/>
          <w:szCs w:val="28"/>
          <w:lang w:val="vi-VN"/>
        </w:rPr>
        <w:t xml:space="preserve"> bao gồm: </w:t>
      </w:r>
      <w:r>
        <w:rPr>
          <w:sz w:val="28"/>
          <w:szCs w:val="28"/>
        </w:rPr>
        <w:t xml:space="preserve">61 bàn đọc sách và 114 ghế bọc da chân quỳ, </w:t>
      </w:r>
      <w:r w:rsidRPr="00780F7A">
        <w:rPr>
          <w:sz w:val="28"/>
          <w:szCs w:val="28"/>
        </w:rPr>
        <w:t>Bảng viết 2 lớp cột lên xuống 2 lớp, từ chống lóa</w:t>
      </w:r>
      <w:r>
        <w:rPr>
          <w:sz w:val="28"/>
          <w:szCs w:val="28"/>
        </w:rPr>
        <w:t xml:space="preserve"> được trang bị cho 03 phòng xemina được cải tạo từ thư viện nhà A5 Viện Toán học. Các trang thiết bị này do phòng quản lý tổng hợp trực tiếp quản lý.</w:t>
      </w:r>
    </w:p>
    <w:p w:rsidR="000A7145" w:rsidRPr="00412252" w:rsidRDefault="000A7145" w:rsidP="007450ED">
      <w:pPr>
        <w:pStyle w:val="NormalWeb"/>
        <w:spacing w:before="0" w:beforeAutospacing="0" w:after="0" w:afterAutospacing="0"/>
        <w:ind w:left="187" w:firstLine="360"/>
        <w:jc w:val="both"/>
        <w:rPr>
          <w:sz w:val="26"/>
          <w:szCs w:val="26"/>
        </w:rPr>
      </w:pPr>
      <w:r>
        <w:rPr>
          <w:sz w:val="26"/>
          <w:szCs w:val="26"/>
        </w:rPr>
        <w:t>+ Công trình hoàn thành bao gồm: 03 phòng xemina được cải tạo từ thư viện nhà A5 Viện Toán học, Cầu nối giữa nhà A5 và nhà A6.</w:t>
      </w:r>
    </w:p>
    <w:p w:rsidR="000A7145" w:rsidRPr="00780F7A" w:rsidRDefault="000A7145" w:rsidP="007450ED">
      <w:pPr>
        <w:pStyle w:val="NormalWeb"/>
        <w:spacing w:before="0" w:beforeAutospacing="0" w:after="0" w:afterAutospacing="0"/>
        <w:ind w:left="187" w:firstLine="360"/>
        <w:jc w:val="both"/>
        <w:rPr>
          <w:sz w:val="28"/>
          <w:szCs w:val="28"/>
        </w:rPr>
      </w:pPr>
      <w:r>
        <w:rPr>
          <w:sz w:val="28"/>
          <w:szCs w:val="28"/>
        </w:rPr>
        <w:t>b)</w:t>
      </w:r>
      <w:r w:rsidRPr="00412252">
        <w:rPr>
          <w:sz w:val="28"/>
          <w:szCs w:val="28"/>
          <w:lang w:val="vi-VN"/>
        </w:rPr>
        <w:t xml:space="preserve"> Tình hình khai thác và sử dụng</w:t>
      </w:r>
      <w:r>
        <w:rPr>
          <w:sz w:val="28"/>
          <w:szCs w:val="28"/>
        </w:rPr>
        <w:t xml:space="preserve"> trang</w:t>
      </w:r>
      <w:r w:rsidRPr="00412252">
        <w:rPr>
          <w:sz w:val="28"/>
          <w:szCs w:val="28"/>
          <w:lang w:val="vi-VN"/>
        </w:rPr>
        <w:t xml:space="preserve"> thiết bị</w:t>
      </w:r>
      <w:r>
        <w:rPr>
          <w:sz w:val="28"/>
          <w:szCs w:val="28"/>
        </w:rPr>
        <w:t>, công trình:</w:t>
      </w:r>
    </w:p>
    <w:p w:rsidR="000A7145" w:rsidRDefault="000A7145" w:rsidP="007450ED">
      <w:pPr>
        <w:pStyle w:val="NormalWeb"/>
        <w:spacing w:before="0" w:beforeAutospacing="0" w:after="0" w:afterAutospacing="0"/>
        <w:ind w:left="187" w:firstLine="360"/>
        <w:jc w:val="both"/>
        <w:rPr>
          <w:sz w:val="28"/>
          <w:szCs w:val="28"/>
        </w:rPr>
      </w:pPr>
      <w:r>
        <w:rPr>
          <w:sz w:val="28"/>
          <w:szCs w:val="28"/>
        </w:rPr>
        <w:t>+ Tăng thêm phòng xemina, phòng học cho các cán bộ, học viên tại Viện Toán học, đáp ứng nhu cầu xemina, học tập ngày càng tăng của các cán bộ và học viên Viện Toán học.</w:t>
      </w:r>
    </w:p>
    <w:p w:rsidR="000A7145" w:rsidRPr="00DD3A1C" w:rsidRDefault="000A7145" w:rsidP="007450ED">
      <w:pPr>
        <w:pStyle w:val="NormalWeb"/>
        <w:spacing w:before="0" w:beforeAutospacing="0" w:after="0" w:afterAutospacing="0"/>
        <w:ind w:left="187" w:firstLine="360"/>
        <w:jc w:val="both"/>
        <w:rPr>
          <w:sz w:val="28"/>
          <w:szCs w:val="28"/>
          <w:lang w:val="vi-VN"/>
        </w:rPr>
      </w:pPr>
      <w:r>
        <w:rPr>
          <w:sz w:val="28"/>
          <w:szCs w:val="28"/>
        </w:rPr>
        <w:t xml:space="preserve">+ Cầu nối giữa nhà A5 và nhà A6 được hoàn thành tạo điều kiện cho các cán bộ Viện tham gia các hoạt động tổ chức tại nhà A5 và nhà A6 đi lại thuận lợi hơn. </w:t>
      </w:r>
    </w:p>
    <w:p w:rsidR="000A7145" w:rsidRPr="00412252" w:rsidRDefault="000A7145" w:rsidP="001539AC">
      <w:pPr>
        <w:ind w:firstLine="700"/>
        <w:rPr>
          <w:b/>
          <w:szCs w:val="28"/>
          <w:lang w:val="vi-VN"/>
        </w:rPr>
      </w:pPr>
      <w:r w:rsidRPr="00412252">
        <w:rPr>
          <w:b/>
          <w:szCs w:val="28"/>
          <w:lang w:val="vi-VN"/>
        </w:rPr>
        <w:t>3. Báo cáo hiệu quả đạt được sau khi dự án kết thúc:</w:t>
      </w:r>
    </w:p>
    <w:p w:rsidR="000A7145" w:rsidRPr="00412252" w:rsidRDefault="000A7145" w:rsidP="001539AC">
      <w:pPr>
        <w:pStyle w:val="ListParagraph"/>
        <w:spacing w:after="0" w:line="312" w:lineRule="auto"/>
        <w:ind w:left="0"/>
        <w:rPr>
          <w:rFonts w:ascii="Times New Roman" w:hAnsi="Times New Roman"/>
          <w:sz w:val="28"/>
          <w:szCs w:val="28"/>
          <w:lang w:val="vi-VN"/>
        </w:rPr>
      </w:pPr>
      <w:r w:rsidRPr="00412252">
        <w:rPr>
          <w:rFonts w:ascii="Times New Roman" w:hAnsi="Times New Roman"/>
          <w:sz w:val="28"/>
          <w:szCs w:val="28"/>
          <w:lang w:val="vi-VN"/>
        </w:rPr>
        <w:t>Dự án được triển khai thực hiện đã bước đầu đạt được một số kết quả quan trọng đúng như mục tiêu đã đề ra:</w:t>
      </w:r>
    </w:p>
    <w:p w:rsidR="000A7145" w:rsidRPr="00412252" w:rsidRDefault="000A7145" w:rsidP="001539AC">
      <w:pPr>
        <w:spacing w:before="0" w:after="0" w:line="312" w:lineRule="auto"/>
        <w:ind w:right="-418" w:firstLine="540"/>
        <w:rPr>
          <w:szCs w:val="28"/>
          <w:lang w:val="vi-VN"/>
        </w:rPr>
      </w:pPr>
      <w:r w:rsidRPr="00412252">
        <w:rPr>
          <w:szCs w:val="28"/>
          <w:lang w:val="vi-VN"/>
        </w:rPr>
        <w:t>- Tăng cường tiềm lực cơ sở vật chất cho Viện</w:t>
      </w:r>
      <w:r w:rsidRPr="00412252">
        <w:rPr>
          <w:szCs w:val="28"/>
        </w:rPr>
        <w:t xml:space="preserve"> Toán học.</w:t>
      </w:r>
      <w:r w:rsidRPr="00412252">
        <w:rPr>
          <w:szCs w:val="28"/>
          <w:lang w:val="vi-VN"/>
        </w:rPr>
        <w:t xml:space="preserve"> </w:t>
      </w:r>
      <w:r w:rsidRPr="00412252">
        <w:rPr>
          <w:szCs w:val="28"/>
        </w:rPr>
        <w:t>Q</w:t>
      </w:r>
      <w:r w:rsidRPr="00412252">
        <w:rPr>
          <w:szCs w:val="28"/>
          <w:lang w:val="vi-VN"/>
        </w:rPr>
        <w:t xml:space="preserve">ua đó </w:t>
      </w:r>
      <w:r w:rsidRPr="00412252">
        <w:rPr>
          <w:szCs w:val="28"/>
        </w:rPr>
        <w:t xml:space="preserve">góp phần </w:t>
      </w:r>
      <w:r w:rsidRPr="00412252">
        <w:rPr>
          <w:szCs w:val="28"/>
          <w:lang w:val="vi-VN"/>
        </w:rPr>
        <w:t xml:space="preserve">nâng cao chất lượng nghiên cứu khoa học cũng như các hoạt động khác của Viện. </w:t>
      </w:r>
    </w:p>
    <w:p w:rsidR="000A7145" w:rsidRDefault="000A7145" w:rsidP="001539AC">
      <w:pPr>
        <w:spacing w:before="0" w:after="0" w:line="312" w:lineRule="auto"/>
        <w:ind w:firstLine="540"/>
        <w:rPr>
          <w:szCs w:val="28"/>
        </w:rPr>
      </w:pPr>
      <w:r w:rsidRPr="00412252">
        <w:rPr>
          <w:b/>
          <w:szCs w:val="28"/>
          <w:lang w:val="vi-VN"/>
        </w:rPr>
        <w:t xml:space="preserve">- </w:t>
      </w:r>
      <w:r>
        <w:rPr>
          <w:szCs w:val="28"/>
        </w:rPr>
        <w:t>Tạo điều kiện thuận lợi cho việc đi lại, tổ chức các hoạt động giữa nhà A5 và nhà A6</w:t>
      </w:r>
      <w:r w:rsidRPr="00412252">
        <w:rPr>
          <w:szCs w:val="28"/>
          <w:lang w:val="vi-VN"/>
        </w:rPr>
        <w:t xml:space="preserve">. </w:t>
      </w:r>
    </w:p>
    <w:p w:rsidR="000A7145" w:rsidRDefault="000A7145" w:rsidP="001539AC">
      <w:pPr>
        <w:spacing w:before="0" w:after="0" w:line="312" w:lineRule="auto"/>
        <w:ind w:firstLine="540"/>
        <w:rPr>
          <w:szCs w:val="28"/>
        </w:rPr>
      </w:pPr>
      <w:r w:rsidRPr="00987413">
        <w:rPr>
          <w:b/>
          <w:szCs w:val="28"/>
          <w:lang w:val="vi-VN"/>
        </w:rPr>
        <w:t>4. Báo cáo quyết toán dự án hoàn thành:</w:t>
      </w:r>
    </w:p>
    <w:p w:rsidR="000A7145" w:rsidRPr="00987413" w:rsidRDefault="000A7145" w:rsidP="003859AF">
      <w:pPr>
        <w:spacing w:before="0" w:after="0" w:line="312" w:lineRule="auto"/>
        <w:ind w:firstLine="540"/>
        <w:rPr>
          <w:szCs w:val="28"/>
          <w:lang w:val="vi-VN"/>
        </w:rPr>
      </w:pPr>
      <w:r w:rsidRPr="00987413">
        <w:rPr>
          <w:szCs w:val="28"/>
          <w:lang w:val="vi-VN"/>
        </w:rPr>
        <w:t xml:space="preserve"> </w:t>
      </w:r>
    </w:p>
    <w:p w:rsidR="000A7145" w:rsidRPr="009B645F" w:rsidRDefault="000A7145" w:rsidP="003859AF">
      <w:pPr>
        <w:spacing w:before="0" w:after="0"/>
        <w:rPr>
          <w:b/>
          <w:szCs w:val="28"/>
          <w:lang w:val="vi-VN"/>
        </w:rPr>
      </w:pPr>
    </w:p>
    <w:p w:rsidR="000A7145" w:rsidRDefault="000A7145"/>
    <w:tbl>
      <w:tblPr>
        <w:tblpPr w:leftFromText="180" w:rightFromText="180" w:vertAnchor="page" w:horzAnchor="margin" w:tblpY="1534"/>
        <w:tblW w:w="0" w:type="auto"/>
        <w:tblLook w:val="01E0"/>
      </w:tblPr>
      <w:tblGrid>
        <w:gridCol w:w="9036"/>
      </w:tblGrid>
      <w:tr w:rsidR="000A7145" w:rsidRPr="00EA7A87" w:rsidTr="003859AF">
        <w:tc>
          <w:tcPr>
            <w:tcW w:w="9036" w:type="dxa"/>
          </w:tcPr>
          <w:p w:rsidR="000A7145" w:rsidRPr="00987413" w:rsidRDefault="000A7145" w:rsidP="003859AF">
            <w:pPr>
              <w:jc w:val="right"/>
              <w:rPr>
                <w:b/>
                <w:i/>
                <w:sz w:val="24"/>
                <w:lang w:val="vi-VN"/>
              </w:rPr>
            </w:pPr>
          </w:p>
          <w:p w:rsidR="000A7145" w:rsidRPr="00987413" w:rsidRDefault="000A7145" w:rsidP="003859AF">
            <w:pPr>
              <w:jc w:val="center"/>
              <w:rPr>
                <w:b/>
                <w:lang w:val="vi-VN"/>
              </w:rPr>
            </w:pPr>
            <w:r w:rsidRPr="00987413">
              <w:rPr>
                <w:b/>
                <w:lang w:val="vi-VN"/>
              </w:rPr>
              <w:t>BÁO CÁO TỔNG HỢP QUYẾT TOÁN DỰ ÁN HOÀN THÀNH</w:t>
            </w:r>
          </w:p>
        </w:tc>
      </w:tr>
      <w:tr w:rsidR="000A7145" w:rsidRPr="00B03625" w:rsidTr="003859AF">
        <w:trPr>
          <w:trHeight w:val="3059"/>
        </w:trPr>
        <w:tc>
          <w:tcPr>
            <w:tcW w:w="9036" w:type="dxa"/>
          </w:tcPr>
          <w:p w:rsidR="000A7145" w:rsidRPr="00987413" w:rsidRDefault="000A7145" w:rsidP="003859AF">
            <w:pPr>
              <w:rPr>
                <w:lang w:val="vi-VN"/>
              </w:rPr>
            </w:pPr>
          </w:p>
          <w:p w:rsidR="000A7145" w:rsidRPr="00987413" w:rsidRDefault="000A7145" w:rsidP="003859AF">
            <w:pPr>
              <w:rPr>
                <w:lang w:val="vi-VN"/>
              </w:rPr>
            </w:pPr>
            <w:r w:rsidRPr="00987413">
              <w:rPr>
                <w:lang w:val="vi-VN"/>
              </w:rPr>
              <w:t xml:space="preserve">Tên </w:t>
            </w:r>
            <w:r w:rsidRPr="00214E44">
              <w:rPr>
                <w:lang w:val="vi-VN"/>
              </w:rPr>
              <w:t>nhiệm vụ</w:t>
            </w:r>
            <w:r w:rsidRPr="00987413">
              <w:rPr>
                <w:lang w:val="vi-VN"/>
              </w:rPr>
              <w:t xml:space="preserve">: </w:t>
            </w:r>
            <w:r>
              <w:rPr>
                <w:b/>
                <w:bCs/>
                <w:iCs/>
                <w:szCs w:val="28"/>
                <w:lang w:val="fr-FR"/>
              </w:rPr>
              <w:t xml:space="preserve"> Cải tạo nội thất trụ sở Viện Toán học</w:t>
            </w:r>
            <w:r w:rsidRPr="009B645F">
              <w:rPr>
                <w:b/>
              </w:rPr>
              <w:t>.</w:t>
            </w:r>
          </w:p>
          <w:p w:rsidR="000A7145" w:rsidRPr="00987413" w:rsidRDefault="000A7145" w:rsidP="003859AF">
            <w:pPr>
              <w:rPr>
                <w:lang w:val="vi-VN"/>
              </w:rPr>
            </w:pPr>
            <w:r w:rsidRPr="00987413">
              <w:rPr>
                <w:lang w:val="vi-VN"/>
              </w:rPr>
              <w:t>Ch</w:t>
            </w:r>
            <w:r w:rsidRPr="00987413">
              <w:rPr>
                <w:rFonts w:cs="Arial"/>
                <w:lang w:val="vi-VN"/>
              </w:rPr>
              <w:t>ủ</w:t>
            </w:r>
            <w:r w:rsidRPr="00987413">
              <w:rPr>
                <w:lang w:val="vi-VN"/>
              </w:rPr>
              <w:t xml:space="preserve"> </w:t>
            </w:r>
            <w:r w:rsidRPr="00987413">
              <w:rPr>
                <w:rFonts w:cs="Arial"/>
                <w:lang w:val="vi-VN"/>
              </w:rPr>
              <w:t>đầ</w:t>
            </w:r>
            <w:r w:rsidRPr="00987413">
              <w:rPr>
                <w:lang w:val="vi-VN"/>
              </w:rPr>
              <w:t>u t</w:t>
            </w:r>
            <w:r w:rsidRPr="00987413">
              <w:rPr>
                <w:rFonts w:cs="Arial"/>
                <w:lang w:val="vi-VN"/>
              </w:rPr>
              <w:t>ư</w:t>
            </w:r>
            <w:r w:rsidRPr="00987413">
              <w:rPr>
                <w:lang w:val="vi-VN"/>
              </w:rPr>
              <w:t xml:space="preserve"> :  Viện Toán học</w:t>
            </w:r>
          </w:p>
          <w:p w:rsidR="000A7145" w:rsidRPr="00987413" w:rsidRDefault="000A7145" w:rsidP="003859AF">
            <w:pPr>
              <w:rPr>
                <w:lang w:val="vi-VN"/>
              </w:rPr>
            </w:pPr>
            <w:r w:rsidRPr="00987413">
              <w:rPr>
                <w:lang w:val="vi-VN"/>
              </w:rPr>
              <w:t>C</w:t>
            </w:r>
            <w:r w:rsidRPr="00987413">
              <w:rPr>
                <w:rFonts w:cs="Arial"/>
                <w:lang w:val="vi-VN"/>
              </w:rPr>
              <w:t>ấ</w:t>
            </w:r>
            <w:r w:rsidRPr="00987413">
              <w:rPr>
                <w:lang w:val="vi-VN"/>
              </w:rPr>
              <w:t>p quy</w:t>
            </w:r>
            <w:r w:rsidRPr="00987413">
              <w:rPr>
                <w:rFonts w:cs="Arial"/>
                <w:lang w:val="vi-VN"/>
              </w:rPr>
              <w:t>ế</w:t>
            </w:r>
            <w:r w:rsidRPr="00987413">
              <w:rPr>
                <w:lang w:val="vi-VN"/>
              </w:rPr>
              <w:t xml:space="preserve">t </w:t>
            </w:r>
            <w:r w:rsidRPr="00987413">
              <w:rPr>
                <w:rFonts w:cs="Arial"/>
                <w:lang w:val="vi-VN"/>
              </w:rPr>
              <w:t>đị</w:t>
            </w:r>
            <w:r w:rsidRPr="00987413">
              <w:rPr>
                <w:lang w:val="vi-VN"/>
              </w:rPr>
              <w:t xml:space="preserve">nh </w:t>
            </w:r>
            <w:r w:rsidRPr="00987413">
              <w:rPr>
                <w:rFonts w:cs="Arial"/>
                <w:lang w:val="vi-VN"/>
              </w:rPr>
              <w:t>đầ</w:t>
            </w:r>
            <w:r w:rsidRPr="00987413">
              <w:rPr>
                <w:lang w:val="vi-VN"/>
              </w:rPr>
              <w:t>u t</w:t>
            </w:r>
            <w:r w:rsidRPr="00987413">
              <w:rPr>
                <w:rFonts w:cs="Arial"/>
                <w:lang w:val="vi-VN"/>
              </w:rPr>
              <w:t>ư</w:t>
            </w:r>
            <w:r w:rsidRPr="00987413">
              <w:rPr>
                <w:lang w:val="vi-VN"/>
              </w:rPr>
              <w:t xml:space="preserve">: Viện Hàn lâm Khoa học và Công nghệ Việt Nam                                               </w:t>
            </w:r>
          </w:p>
          <w:p w:rsidR="000A7145" w:rsidRPr="00987413" w:rsidRDefault="000A7145" w:rsidP="003859AF">
            <w:pPr>
              <w:rPr>
                <w:lang w:val="vi-VN"/>
              </w:rPr>
            </w:pPr>
            <w:r w:rsidRPr="00987413">
              <w:rPr>
                <w:rFonts w:cs="Arial"/>
                <w:lang w:val="vi-VN"/>
              </w:rPr>
              <w:t>Đị</w:t>
            </w:r>
            <w:r w:rsidRPr="00987413">
              <w:rPr>
                <w:lang w:val="vi-VN"/>
              </w:rPr>
              <w:t xml:space="preserve">a </w:t>
            </w:r>
            <w:r w:rsidRPr="00987413">
              <w:rPr>
                <w:rFonts w:cs="Arial"/>
                <w:lang w:val="vi-VN"/>
              </w:rPr>
              <w:t>đ</w:t>
            </w:r>
            <w:r w:rsidRPr="00987413">
              <w:rPr>
                <w:lang w:val="vi-VN"/>
              </w:rPr>
              <w:t>i</w:t>
            </w:r>
            <w:r w:rsidRPr="00987413">
              <w:rPr>
                <w:rFonts w:cs="Arial"/>
                <w:lang w:val="vi-VN"/>
              </w:rPr>
              <w:t>ể</w:t>
            </w:r>
            <w:r w:rsidRPr="00987413">
              <w:rPr>
                <w:lang w:val="vi-VN"/>
              </w:rPr>
              <w:t>m thực hiện: Viện Toán học</w:t>
            </w:r>
          </w:p>
          <w:p w:rsidR="000A7145" w:rsidRPr="00987413" w:rsidRDefault="000A7145" w:rsidP="003859AF">
            <w:pPr>
              <w:rPr>
                <w:lang w:val="vi-VN"/>
              </w:rPr>
            </w:pPr>
            <w:r w:rsidRPr="00987413">
              <w:rPr>
                <w:lang w:val="vi-VN"/>
              </w:rPr>
              <w:t>T</w:t>
            </w:r>
            <w:r w:rsidRPr="00987413">
              <w:rPr>
                <w:rFonts w:cs="Arial"/>
                <w:lang w:val="vi-VN"/>
              </w:rPr>
              <w:t>ổ</w:t>
            </w:r>
            <w:r w:rsidRPr="00987413">
              <w:rPr>
                <w:lang w:val="vi-VN"/>
              </w:rPr>
              <w:t>ng m</w:t>
            </w:r>
            <w:r w:rsidRPr="00987413">
              <w:rPr>
                <w:rFonts w:cs="Arial"/>
                <w:lang w:val="vi-VN"/>
              </w:rPr>
              <w:t>ứ</w:t>
            </w:r>
            <w:r w:rsidRPr="00987413">
              <w:rPr>
                <w:lang w:val="vi-VN"/>
              </w:rPr>
              <w:t xml:space="preserve">c  </w:t>
            </w:r>
            <w:r w:rsidRPr="00987413">
              <w:rPr>
                <w:rFonts w:cs="Arial"/>
                <w:lang w:val="vi-VN"/>
              </w:rPr>
              <w:t>đầ</w:t>
            </w:r>
            <w:r w:rsidRPr="00987413">
              <w:rPr>
                <w:lang w:val="vi-VN"/>
              </w:rPr>
              <w:t>u t</w:t>
            </w:r>
            <w:r w:rsidRPr="00987413">
              <w:rPr>
                <w:rFonts w:cs="Arial"/>
                <w:lang w:val="vi-VN"/>
              </w:rPr>
              <w:t>ư</w:t>
            </w:r>
            <w:r w:rsidRPr="00987413">
              <w:rPr>
                <w:lang w:val="vi-VN"/>
              </w:rPr>
              <w:t xml:space="preserve"> </w:t>
            </w:r>
            <w:r w:rsidRPr="00987413">
              <w:rPr>
                <w:rFonts w:cs="Arial"/>
                <w:lang w:val="vi-VN"/>
              </w:rPr>
              <w:t>đượ</w:t>
            </w:r>
            <w:r w:rsidRPr="00987413">
              <w:rPr>
                <w:lang w:val="vi-VN"/>
              </w:rPr>
              <w:t>c duy</w:t>
            </w:r>
            <w:r w:rsidRPr="00987413">
              <w:rPr>
                <w:rFonts w:cs="Arial"/>
                <w:lang w:val="vi-VN"/>
              </w:rPr>
              <w:t>ệ</w:t>
            </w:r>
            <w:r w:rsidRPr="00987413">
              <w:rPr>
                <w:lang w:val="vi-VN"/>
              </w:rPr>
              <w:t xml:space="preserve">t: </w:t>
            </w:r>
            <w:r>
              <w:t>580</w:t>
            </w:r>
            <w:r w:rsidRPr="00987413">
              <w:rPr>
                <w:lang w:val="vi-VN"/>
              </w:rPr>
              <w:t>.000.000đ (</w:t>
            </w:r>
            <w:r>
              <w:t>Năm trăm tám mươi triệu</w:t>
            </w:r>
            <w:r w:rsidRPr="00987413">
              <w:rPr>
                <w:lang w:val="vi-VN"/>
              </w:rPr>
              <w:t xml:space="preserve"> đồng)</w:t>
            </w:r>
          </w:p>
          <w:p w:rsidR="000A7145" w:rsidRPr="00EB1E4A" w:rsidRDefault="000A7145" w:rsidP="00BB1646">
            <w:pPr>
              <w:rPr>
                <w:i/>
                <w:sz w:val="20"/>
              </w:rPr>
            </w:pPr>
            <w:r w:rsidRPr="008373B8">
              <w:t>Th</w:t>
            </w:r>
            <w:r w:rsidRPr="008373B8">
              <w:rPr>
                <w:rFonts w:cs="Arial"/>
              </w:rPr>
              <w:t>ờ</w:t>
            </w:r>
            <w:r w:rsidRPr="008373B8">
              <w:t xml:space="preserve">i gian thực hiện: </w:t>
            </w:r>
            <w:r>
              <w:t>2017-2018</w:t>
            </w:r>
          </w:p>
        </w:tc>
      </w:tr>
    </w:tbl>
    <w:p w:rsidR="000A7145" w:rsidRDefault="000A7145" w:rsidP="003859AF">
      <w:pPr>
        <w:spacing w:before="0" w:after="0"/>
        <w:rPr>
          <w:b/>
          <w:szCs w:val="28"/>
        </w:rPr>
      </w:pPr>
    </w:p>
    <w:p w:rsidR="000A7145" w:rsidRPr="00987413" w:rsidRDefault="000A7145" w:rsidP="003859AF">
      <w:pPr>
        <w:spacing w:before="0" w:after="0"/>
        <w:rPr>
          <w:b/>
          <w:szCs w:val="28"/>
          <w:lang w:val="vi-VN"/>
        </w:rPr>
      </w:pPr>
      <w:r w:rsidRPr="00987413">
        <w:rPr>
          <w:b/>
          <w:szCs w:val="28"/>
          <w:lang w:val="vi-VN"/>
        </w:rPr>
        <w:t xml:space="preserve">I/ Nguồn vốn đầu tư:   Ngân sách Nhà nước                                                              </w:t>
      </w:r>
    </w:p>
    <w:p w:rsidR="000A7145" w:rsidRPr="00EB1E4A" w:rsidRDefault="000A7145" w:rsidP="00122336">
      <w:pPr>
        <w:spacing w:before="0" w:after="0"/>
        <w:ind w:left="6480" w:firstLine="720"/>
        <w:rPr>
          <w:b/>
          <w:sz w:val="24"/>
          <w:szCs w:val="24"/>
        </w:rPr>
      </w:pPr>
      <w:r w:rsidRPr="00987413">
        <w:rPr>
          <w:b/>
          <w:szCs w:val="28"/>
          <w:lang w:val="vi-VN"/>
        </w:rPr>
        <w:t xml:space="preserve"> </w:t>
      </w:r>
      <w:r w:rsidRPr="00EB1E4A">
        <w:rPr>
          <w:sz w:val="24"/>
          <w:szCs w:val="24"/>
        </w:rPr>
        <w:t>Đơn vị tính: đồng</w:t>
      </w:r>
      <w:r w:rsidRPr="00EB1E4A">
        <w:rPr>
          <w:b/>
          <w:sz w:val="24"/>
          <w:szCs w:val="24"/>
        </w:rPr>
        <w:t xml:space="preserve"> </w:t>
      </w:r>
    </w:p>
    <w:p w:rsidR="000A7145" w:rsidRPr="00EB1E4A" w:rsidRDefault="000A7145" w:rsidP="00122336">
      <w:pPr>
        <w:spacing w:before="0" w:after="0"/>
      </w:pPr>
    </w:p>
    <w:tbl>
      <w:tblPr>
        <w:tblpPr w:leftFromText="180" w:rightFromText="180" w:vertAnchor="text" w:horzAnchor="margin" w:tblpY="-111"/>
        <w:tblOverlap w:val="nev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8"/>
        <w:gridCol w:w="1820"/>
        <w:gridCol w:w="1820"/>
        <w:gridCol w:w="1680"/>
      </w:tblGrid>
      <w:tr w:rsidR="000A7145" w:rsidRPr="00B03625" w:rsidTr="002E20BB">
        <w:trPr>
          <w:trHeight w:val="361"/>
        </w:trPr>
        <w:tc>
          <w:tcPr>
            <w:tcW w:w="3748" w:type="dxa"/>
            <w:vMerge w:val="restart"/>
            <w:vAlign w:val="center"/>
          </w:tcPr>
          <w:p w:rsidR="000A7145" w:rsidRPr="00B03625" w:rsidRDefault="000A7145" w:rsidP="002E20BB">
            <w:pPr>
              <w:spacing w:before="0" w:after="0"/>
              <w:jc w:val="center"/>
              <w:rPr>
                <w:lang w:val="nl-NL"/>
              </w:rPr>
            </w:pPr>
            <w:r w:rsidRPr="00B03625">
              <w:rPr>
                <w:lang w:val="nl-NL"/>
              </w:rPr>
              <w:t>Tên nguồn vốn</w:t>
            </w:r>
          </w:p>
        </w:tc>
        <w:tc>
          <w:tcPr>
            <w:tcW w:w="1820" w:type="dxa"/>
            <w:vMerge w:val="restart"/>
            <w:vAlign w:val="center"/>
          </w:tcPr>
          <w:p w:rsidR="000A7145" w:rsidRPr="00B03625" w:rsidRDefault="000A7145" w:rsidP="002E20BB">
            <w:pPr>
              <w:spacing w:before="0" w:after="0"/>
              <w:jc w:val="center"/>
              <w:rPr>
                <w:lang w:val="nl-NL"/>
              </w:rPr>
            </w:pPr>
            <w:r w:rsidRPr="00B03625">
              <w:rPr>
                <w:lang w:val="nl-NL"/>
              </w:rPr>
              <w:t>Theo Quyết định đầu tư</w:t>
            </w:r>
          </w:p>
        </w:tc>
        <w:tc>
          <w:tcPr>
            <w:tcW w:w="3500" w:type="dxa"/>
            <w:gridSpan w:val="2"/>
            <w:vAlign w:val="center"/>
          </w:tcPr>
          <w:p w:rsidR="000A7145" w:rsidRPr="00B03625" w:rsidRDefault="000A7145" w:rsidP="002E20BB">
            <w:pPr>
              <w:spacing w:before="0" w:after="0"/>
              <w:jc w:val="center"/>
              <w:rPr>
                <w:sz w:val="20"/>
                <w:lang w:val="nl-NL"/>
              </w:rPr>
            </w:pPr>
            <w:r w:rsidRPr="00B03625">
              <w:t>Thực hiện</w:t>
            </w:r>
          </w:p>
        </w:tc>
      </w:tr>
      <w:tr w:rsidR="000A7145" w:rsidRPr="00B03625" w:rsidTr="002E20BB">
        <w:trPr>
          <w:trHeight w:val="361"/>
        </w:trPr>
        <w:tc>
          <w:tcPr>
            <w:tcW w:w="3748" w:type="dxa"/>
            <w:vMerge/>
            <w:vAlign w:val="center"/>
          </w:tcPr>
          <w:p w:rsidR="000A7145" w:rsidRPr="00B03625" w:rsidRDefault="000A7145" w:rsidP="002E20BB">
            <w:pPr>
              <w:spacing w:before="0" w:after="0"/>
              <w:rPr>
                <w:lang w:val="nl-NL"/>
              </w:rPr>
            </w:pPr>
          </w:p>
        </w:tc>
        <w:tc>
          <w:tcPr>
            <w:tcW w:w="1820" w:type="dxa"/>
            <w:vMerge/>
            <w:vAlign w:val="center"/>
          </w:tcPr>
          <w:p w:rsidR="000A7145" w:rsidRPr="00B03625" w:rsidRDefault="000A7145" w:rsidP="002E20BB">
            <w:pPr>
              <w:spacing w:before="0" w:after="0"/>
              <w:jc w:val="center"/>
            </w:pPr>
          </w:p>
        </w:tc>
        <w:tc>
          <w:tcPr>
            <w:tcW w:w="1820" w:type="dxa"/>
            <w:vAlign w:val="center"/>
          </w:tcPr>
          <w:p w:rsidR="000A7145" w:rsidRPr="00B03625" w:rsidRDefault="000A7145" w:rsidP="002E20BB">
            <w:pPr>
              <w:spacing w:before="0" w:after="0"/>
              <w:jc w:val="center"/>
              <w:rPr>
                <w:szCs w:val="28"/>
              </w:rPr>
            </w:pPr>
            <w:r w:rsidRPr="00B03625">
              <w:rPr>
                <w:szCs w:val="28"/>
              </w:rPr>
              <w:t>Đã thanh toán</w:t>
            </w:r>
          </w:p>
        </w:tc>
        <w:tc>
          <w:tcPr>
            <w:tcW w:w="1680" w:type="dxa"/>
            <w:vAlign w:val="center"/>
          </w:tcPr>
          <w:p w:rsidR="000A7145" w:rsidRPr="00B03625" w:rsidRDefault="000A7145" w:rsidP="002E20BB">
            <w:pPr>
              <w:spacing w:before="0" w:after="0"/>
              <w:jc w:val="center"/>
              <w:rPr>
                <w:szCs w:val="28"/>
              </w:rPr>
            </w:pPr>
            <w:r w:rsidRPr="00B03625">
              <w:rPr>
                <w:szCs w:val="28"/>
              </w:rPr>
              <w:t>Chênh lệch</w:t>
            </w:r>
          </w:p>
        </w:tc>
      </w:tr>
      <w:tr w:rsidR="000A7145" w:rsidRPr="00B03625" w:rsidTr="002E20BB">
        <w:trPr>
          <w:trHeight w:val="328"/>
        </w:trPr>
        <w:tc>
          <w:tcPr>
            <w:tcW w:w="3748" w:type="dxa"/>
            <w:vAlign w:val="center"/>
          </w:tcPr>
          <w:p w:rsidR="000A7145" w:rsidRPr="00B03625" w:rsidRDefault="000A7145" w:rsidP="002E20BB">
            <w:pPr>
              <w:spacing w:before="80" w:after="80"/>
              <w:jc w:val="center"/>
              <w:rPr>
                <w:sz w:val="24"/>
                <w:szCs w:val="24"/>
              </w:rPr>
            </w:pPr>
            <w:r w:rsidRPr="00B03625">
              <w:rPr>
                <w:sz w:val="24"/>
                <w:szCs w:val="24"/>
              </w:rPr>
              <w:t>1</w:t>
            </w:r>
          </w:p>
        </w:tc>
        <w:tc>
          <w:tcPr>
            <w:tcW w:w="1820" w:type="dxa"/>
            <w:vAlign w:val="center"/>
          </w:tcPr>
          <w:p w:rsidR="000A7145" w:rsidRPr="00B03625" w:rsidRDefault="000A7145" w:rsidP="002E20BB">
            <w:pPr>
              <w:spacing w:before="80" w:after="80"/>
              <w:jc w:val="center"/>
              <w:rPr>
                <w:sz w:val="24"/>
                <w:szCs w:val="24"/>
              </w:rPr>
            </w:pPr>
            <w:r w:rsidRPr="00B03625">
              <w:rPr>
                <w:sz w:val="24"/>
                <w:szCs w:val="24"/>
              </w:rPr>
              <w:t>2</w:t>
            </w:r>
          </w:p>
        </w:tc>
        <w:tc>
          <w:tcPr>
            <w:tcW w:w="1820" w:type="dxa"/>
            <w:vAlign w:val="center"/>
          </w:tcPr>
          <w:p w:rsidR="000A7145" w:rsidRPr="00B03625" w:rsidRDefault="000A7145" w:rsidP="002E20BB">
            <w:pPr>
              <w:spacing w:before="80" w:after="80"/>
              <w:jc w:val="center"/>
              <w:rPr>
                <w:sz w:val="24"/>
                <w:szCs w:val="24"/>
              </w:rPr>
            </w:pPr>
            <w:r w:rsidRPr="00B03625">
              <w:rPr>
                <w:sz w:val="24"/>
                <w:szCs w:val="24"/>
              </w:rPr>
              <w:t>3</w:t>
            </w:r>
          </w:p>
        </w:tc>
        <w:tc>
          <w:tcPr>
            <w:tcW w:w="1680" w:type="dxa"/>
            <w:vAlign w:val="center"/>
          </w:tcPr>
          <w:p w:rsidR="000A7145" w:rsidRPr="00B03625" w:rsidRDefault="000A7145" w:rsidP="002E20BB">
            <w:pPr>
              <w:spacing w:before="80" w:after="80"/>
              <w:jc w:val="center"/>
              <w:rPr>
                <w:sz w:val="24"/>
                <w:szCs w:val="24"/>
              </w:rPr>
            </w:pPr>
            <w:r w:rsidRPr="00B03625">
              <w:rPr>
                <w:sz w:val="24"/>
                <w:szCs w:val="24"/>
              </w:rPr>
              <w:t>4</w:t>
            </w:r>
          </w:p>
        </w:tc>
      </w:tr>
      <w:tr w:rsidR="000A7145" w:rsidRPr="00B03625" w:rsidTr="002E20BB">
        <w:trPr>
          <w:trHeight w:val="361"/>
        </w:trPr>
        <w:tc>
          <w:tcPr>
            <w:tcW w:w="3748" w:type="dxa"/>
          </w:tcPr>
          <w:p w:rsidR="000A7145" w:rsidRPr="003B1209" w:rsidRDefault="000A7145" w:rsidP="00214E44">
            <w:pPr>
              <w:spacing w:before="80" w:after="80"/>
            </w:pPr>
            <w:r w:rsidRPr="003B1209">
              <w:t xml:space="preserve"> T</w:t>
            </w:r>
            <w:r w:rsidRPr="003B1209">
              <w:rPr>
                <w:rFonts w:cs="Arial"/>
              </w:rPr>
              <w:t>ổ</w:t>
            </w:r>
            <w:r w:rsidRPr="003B1209">
              <w:t>ng c</w:t>
            </w:r>
            <w:r w:rsidRPr="003B1209">
              <w:rPr>
                <w:rFonts w:cs="Arial"/>
              </w:rPr>
              <w:t>ộ</w:t>
            </w:r>
            <w:r w:rsidRPr="003B1209">
              <w:t>ng</w:t>
            </w:r>
          </w:p>
        </w:tc>
        <w:tc>
          <w:tcPr>
            <w:tcW w:w="1820" w:type="dxa"/>
            <w:vAlign w:val="center"/>
          </w:tcPr>
          <w:p w:rsidR="000A7145" w:rsidRPr="003B1209" w:rsidRDefault="000A7145" w:rsidP="00214E44">
            <w:pPr>
              <w:spacing w:before="80" w:after="80"/>
              <w:jc w:val="right"/>
            </w:pPr>
            <w:r>
              <w:t>580.000.000đ</w:t>
            </w:r>
          </w:p>
        </w:tc>
        <w:tc>
          <w:tcPr>
            <w:tcW w:w="1820" w:type="dxa"/>
            <w:vAlign w:val="center"/>
          </w:tcPr>
          <w:p w:rsidR="000A7145" w:rsidRPr="003B1209" w:rsidRDefault="000A7145" w:rsidP="00214E44">
            <w:pPr>
              <w:spacing w:before="80" w:after="80"/>
              <w:jc w:val="right"/>
            </w:pPr>
            <w:r>
              <w:t>580.000.000đ</w:t>
            </w:r>
          </w:p>
        </w:tc>
        <w:tc>
          <w:tcPr>
            <w:tcW w:w="1680" w:type="dxa"/>
            <w:vAlign w:val="center"/>
          </w:tcPr>
          <w:p w:rsidR="000A7145" w:rsidRPr="003B1209" w:rsidRDefault="000A7145" w:rsidP="00214E44">
            <w:pPr>
              <w:spacing w:before="80" w:after="80"/>
              <w:jc w:val="right"/>
            </w:pPr>
            <w:r>
              <w:t>0</w:t>
            </w:r>
          </w:p>
        </w:tc>
      </w:tr>
      <w:tr w:rsidR="000A7145" w:rsidRPr="00B03625" w:rsidTr="002E20BB">
        <w:trPr>
          <w:trHeight w:val="404"/>
        </w:trPr>
        <w:tc>
          <w:tcPr>
            <w:tcW w:w="3748" w:type="dxa"/>
            <w:vAlign w:val="center"/>
          </w:tcPr>
          <w:p w:rsidR="000A7145" w:rsidRPr="003B1209" w:rsidRDefault="000A7145" w:rsidP="00214E44">
            <w:pPr>
              <w:spacing w:before="80" w:after="80"/>
            </w:pPr>
            <w:r w:rsidRPr="003B1209">
              <w:t>- V</w:t>
            </w:r>
            <w:r w:rsidRPr="003B1209">
              <w:rPr>
                <w:rFonts w:cs="Arial"/>
              </w:rPr>
              <w:t>ố</w:t>
            </w:r>
            <w:r w:rsidRPr="003B1209">
              <w:t xml:space="preserve">n </w:t>
            </w:r>
            <w:r>
              <w:t>NSNN</w:t>
            </w:r>
          </w:p>
        </w:tc>
        <w:tc>
          <w:tcPr>
            <w:tcW w:w="1820" w:type="dxa"/>
            <w:vAlign w:val="center"/>
          </w:tcPr>
          <w:p w:rsidR="000A7145" w:rsidRPr="003B1209" w:rsidRDefault="000A7145" w:rsidP="00214E44">
            <w:pPr>
              <w:spacing w:before="80" w:after="80"/>
              <w:jc w:val="right"/>
            </w:pPr>
            <w:r>
              <w:t>580.000.000đ</w:t>
            </w:r>
          </w:p>
        </w:tc>
        <w:tc>
          <w:tcPr>
            <w:tcW w:w="1820" w:type="dxa"/>
            <w:vAlign w:val="center"/>
          </w:tcPr>
          <w:p w:rsidR="000A7145" w:rsidRPr="003B1209" w:rsidRDefault="000A7145" w:rsidP="00214E44">
            <w:pPr>
              <w:spacing w:before="80" w:after="80"/>
              <w:jc w:val="right"/>
            </w:pPr>
            <w:r>
              <w:t>580.000.000đ</w:t>
            </w:r>
          </w:p>
        </w:tc>
        <w:tc>
          <w:tcPr>
            <w:tcW w:w="1680" w:type="dxa"/>
            <w:vAlign w:val="center"/>
          </w:tcPr>
          <w:p w:rsidR="000A7145" w:rsidRPr="003B1209" w:rsidRDefault="000A7145" w:rsidP="00214E44">
            <w:pPr>
              <w:spacing w:before="80" w:after="80"/>
              <w:jc w:val="right"/>
            </w:pPr>
          </w:p>
        </w:tc>
      </w:tr>
    </w:tbl>
    <w:p w:rsidR="000A7145" w:rsidRPr="00555D30" w:rsidRDefault="000A7145" w:rsidP="00122336">
      <w:pPr>
        <w:rPr>
          <w:b/>
          <w:szCs w:val="28"/>
        </w:rPr>
      </w:pPr>
      <w:r w:rsidRPr="00555D30">
        <w:rPr>
          <w:b/>
          <w:szCs w:val="28"/>
        </w:rPr>
        <w:t>II/ Tổng hợp chi phí đầu tư</w:t>
      </w:r>
      <w:r>
        <w:rPr>
          <w:b/>
          <w:szCs w:val="28"/>
        </w:rPr>
        <w:t xml:space="preserve"> </w:t>
      </w:r>
      <w:r w:rsidRPr="00555D30">
        <w:rPr>
          <w:b/>
          <w:szCs w:val="28"/>
        </w:rPr>
        <w:t>đề nghị quyết toán:</w:t>
      </w:r>
      <w:r>
        <w:rPr>
          <w:b/>
          <w:szCs w:val="28"/>
        </w:rPr>
        <w:t xml:space="preserve"> </w:t>
      </w:r>
    </w:p>
    <w:p w:rsidR="000A7145" w:rsidRPr="00555D30" w:rsidRDefault="000A7145" w:rsidP="00122336">
      <w:pPr>
        <w:pStyle w:val="Footer"/>
        <w:jc w:val="right"/>
        <w:rPr>
          <w:rFonts w:ascii="Times New Roman" w:hAnsi="Times New Roman"/>
          <w:i/>
          <w:sz w:val="24"/>
          <w:lang w:val="nl-NL"/>
        </w:rPr>
      </w:pPr>
      <w:r w:rsidRPr="00555D30">
        <w:rPr>
          <w:rFonts w:ascii="Times New Roman" w:hAnsi="Times New Roman"/>
          <w:i/>
          <w:sz w:val="24"/>
          <w:lang w:val="nl-NL"/>
        </w:rPr>
        <w:t>Đơn vị: đồng</w:t>
      </w:r>
    </w:p>
    <w:tbl>
      <w:tblPr>
        <w:tblpPr w:leftFromText="180" w:rightFromText="180" w:vertAnchor="text" w:horzAnchor="margin" w:tblpX="108" w:tblpY="16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048"/>
        <w:gridCol w:w="1680"/>
        <w:gridCol w:w="1820"/>
        <w:gridCol w:w="1680"/>
      </w:tblGrid>
      <w:tr w:rsidR="000A7145" w:rsidRPr="00B03625" w:rsidTr="002E20BB">
        <w:trPr>
          <w:cantSplit/>
          <w:trHeight w:val="1059"/>
        </w:trPr>
        <w:tc>
          <w:tcPr>
            <w:tcW w:w="700" w:type="dxa"/>
            <w:vAlign w:val="center"/>
          </w:tcPr>
          <w:p w:rsidR="000A7145" w:rsidRPr="00B03625" w:rsidRDefault="000A7145" w:rsidP="002E20BB">
            <w:r w:rsidRPr="00B03625">
              <w:rPr>
                <w:sz w:val="26"/>
              </w:rPr>
              <w:t>STT</w:t>
            </w:r>
          </w:p>
        </w:tc>
        <w:tc>
          <w:tcPr>
            <w:tcW w:w="3048" w:type="dxa"/>
            <w:vAlign w:val="center"/>
          </w:tcPr>
          <w:p w:rsidR="000A7145" w:rsidRPr="00B03625" w:rsidRDefault="000A7145" w:rsidP="002E20BB">
            <w:pPr>
              <w:jc w:val="left"/>
            </w:pPr>
            <w:r w:rsidRPr="00B03625">
              <w:t>Nội dung chi phí</w:t>
            </w:r>
          </w:p>
        </w:tc>
        <w:tc>
          <w:tcPr>
            <w:tcW w:w="1680" w:type="dxa"/>
            <w:vAlign w:val="center"/>
          </w:tcPr>
          <w:p w:rsidR="000A7145" w:rsidRPr="00B03625" w:rsidRDefault="000A7145" w:rsidP="002E20BB">
            <w:pPr>
              <w:jc w:val="center"/>
            </w:pPr>
            <w:r w:rsidRPr="00B03625">
              <w:t>Dự toán được duyệt</w:t>
            </w:r>
          </w:p>
        </w:tc>
        <w:tc>
          <w:tcPr>
            <w:tcW w:w="1820" w:type="dxa"/>
            <w:vAlign w:val="center"/>
          </w:tcPr>
          <w:p w:rsidR="000A7145" w:rsidRPr="00B03625" w:rsidRDefault="000A7145" w:rsidP="002E20BB">
            <w:pPr>
              <w:jc w:val="center"/>
            </w:pPr>
            <w:r w:rsidRPr="00B03625">
              <w:t>Đề nghị quyết toán</w:t>
            </w:r>
          </w:p>
        </w:tc>
        <w:tc>
          <w:tcPr>
            <w:tcW w:w="1680" w:type="dxa"/>
            <w:vAlign w:val="center"/>
          </w:tcPr>
          <w:p w:rsidR="000A7145" w:rsidRPr="00B03625" w:rsidRDefault="000A7145" w:rsidP="002E20BB">
            <w:pPr>
              <w:jc w:val="center"/>
            </w:pPr>
            <w:r w:rsidRPr="00B03625">
              <w:t xml:space="preserve">Tăng, giảm  so với  dự toán  </w:t>
            </w:r>
          </w:p>
        </w:tc>
      </w:tr>
      <w:tr w:rsidR="000A7145" w:rsidRPr="00B03625" w:rsidTr="002E20BB">
        <w:trPr>
          <w:cantSplit/>
          <w:trHeight w:val="225"/>
        </w:trPr>
        <w:tc>
          <w:tcPr>
            <w:tcW w:w="700" w:type="dxa"/>
          </w:tcPr>
          <w:p w:rsidR="000A7145" w:rsidRPr="00B03625" w:rsidRDefault="000A7145" w:rsidP="002E20BB">
            <w:pPr>
              <w:jc w:val="center"/>
              <w:rPr>
                <w:sz w:val="24"/>
                <w:szCs w:val="24"/>
              </w:rPr>
            </w:pPr>
            <w:r w:rsidRPr="00B03625">
              <w:rPr>
                <w:sz w:val="24"/>
                <w:szCs w:val="24"/>
              </w:rPr>
              <w:t>1</w:t>
            </w:r>
          </w:p>
        </w:tc>
        <w:tc>
          <w:tcPr>
            <w:tcW w:w="3048" w:type="dxa"/>
          </w:tcPr>
          <w:p w:rsidR="000A7145" w:rsidRPr="00B03625" w:rsidRDefault="000A7145" w:rsidP="002E20BB">
            <w:pPr>
              <w:jc w:val="center"/>
              <w:rPr>
                <w:sz w:val="24"/>
                <w:szCs w:val="24"/>
              </w:rPr>
            </w:pPr>
            <w:r w:rsidRPr="00B03625">
              <w:rPr>
                <w:sz w:val="24"/>
                <w:szCs w:val="24"/>
              </w:rPr>
              <w:t>2</w:t>
            </w:r>
          </w:p>
        </w:tc>
        <w:tc>
          <w:tcPr>
            <w:tcW w:w="1680" w:type="dxa"/>
          </w:tcPr>
          <w:p w:rsidR="000A7145" w:rsidRPr="00B03625" w:rsidRDefault="000A7145" w:rsidP="002E20BB">
            <w:pPr>
              <w:jc w:val="center"/>
              <w:rPr>
                <w:sz w:val="24"/>
                <w:szCs w:val="24"/>
              </w:rPr>
            </w:pPr>
            <w:r w:rsidRPr="00B03625">
              <w:rPr>
                <w:sz w:val="24"/>
                <w:szCs w:val="24"/>
              </w:rPr>
              <w:t>3</w:t>
            </w:r>
          </w:p>
        </w:tc>
        <w:tc>
          <w:tcPr>
            <w:tcW w:w="1820" w:type="dxa"/>
          </w:tcPr>
          <w:p w:rsidR="000A7145" w:rsidRPr="00B03625" w:rsidRDefault="000A7145" w:rsidP="002E20BB">
            <w:pPr>
              <w:jc w:val="center"/>
              <w:rPr>
                <w:sz w:val="24"/>
                <w:szCs w:val="24"/>
              </w:rPr>
            </w:pPr>
            <w:r w:rsidRPr="00B03625">
              <w:rPr>
                <w:sz w:val="24"/>
                <w:szCs w:val="24"/>
              </w:rPr>
              <w:t>4</w:t>
            </w:r>
          </w:p>
        </w:tc>
        <w:tc>
          <w:tcPr>
            <w:tcW w:w="1680" w:type="dxa"/>
          </w:tcPr>
          <w:p w:rsidR="000A7145" w:rsidRPr="00B03625" w:rsidRDefault="000A7145" w:rsidP="002E20BB">
            <w:pPr>
              <w:jc w:val="center"/>
              <w:rPr>
                <w:sz w:val="24"/>
                <w:szCs w:val="24"/>
              </w:rPr>
            </w:pPr>
            <w:r w:rsidRPr="00B03625">
              <w:rPr>
                <w:sz w:val="24"/>
                <w:szCs w:val="24"/>
              </w:rPr>
              <w:t>5</w:t>
            </w:r>
          </w:p>
        </w:tc>
      </w:tr>
      <w:tr w:rsidR="000A7145" w:rsidRPr="00B03625" w:rsidTr="002E20BB">
        <w:trPr>
          <w:cantSplit/>
          <w:trHeight w:val="327"/>
        </w:trPr>
        <w:tc>
          <w:tcPr>
            <w:tcW w:w="700" w:type="dxa"/>
          </w:tcPr>
          <w:p w:rsidR="000A7145" w:rsidRPr="00B03625" w:rsidRDefault="000A7145" w:rsidP="00214E44">
            <w:pPr>
              <w:jc w:val="center"/>
              <w:rPr>
                <w:sz w:val="26"/>
                <w:szCs w:val="26"/>
              </w:rPr>
            </w:pPr>
          </w:p>
        </w:tc>
        <w:tc>
          <w:tcPr>
            <w:tcW w:w="3048" w:type="dxa"/>
          </w:tcPr>
          <w:p w:rsidR="000A7145" w:rsidRPr="00B03625" w:rsidRDefault="000A7145" w:rsidP="00214E44">
            <w:pPr>
              <w:jc w:val="left"/>
              <w:rPr>
                <w:sz w:val="26"/>
                <w:szCs w:val="26"/>
              </w:rPr>
            </w:pPr>
            <w:r w:rsidRPr="00B03625">
              <w:rPr>
                <w:sz w:val="26"/>
                <w:szCs w:val="26"/>
              </w:rPr>
              <w:t>Tổng số</w:t>
            </w:r>
          </w:p>
        </w:tc>
        <w:tc>
          <w:tcPr>
            <w:tcW w:w="1680" w:type="dxa"/>
            <w:vAlign w:val="center"/>
          </w:tcPr>
          <w:p w:rsidR="000A7145" w:rsidRPr="00B03625" w:rsidRDefault="000A7145" w:rsidP="00214E44">
            <w:pPr>
              <w:jc w:val="right"/>
            </w:pPr>
            <w:r>
              <w:t>580.000.000</w:t>
            </w:r>
          </w:p>
        </w:tc>
        <w:tc>
          <w:tcPr>
            <w:tcW w:w="1820" w:type="dxa"/>
            <w:vAlign w:val="center"/>
          </w:tcPr>
          <w:p w:rsidR="000A7145" w:rsidRPr="00B03625" w:rsidRDefault="000A7145" w:rsidP="00BB1646">
            <w:pPr>
              <w:jc w:val="right"/>
            </w:pPr>
            <w:r>
              <w:t>580.000.000</w:t>
            </w:r>
          </w:p>
        </w:tc>
        <w:tc>
          <w:tcPr>
            <w:tcW w:w="1680" w:type="dxa"/>
            <w:vAlign w:val="center"/>
          </w:tcPr>
          <w:p w:rsidR="000A7145" w:rsidRPr="00B03625" w:rsidRDefault="000A7145" w:rsidP="00214E44">
            <w:pPr>
              <w:jc w:val="right"/>
            </w:pPr>
            <w:r>
              <w:t>0</w:t>
            </w:r>
          </w:p>
        </w:tc>
      </w:tr>
      <w:tr w:rsidR="000A7145" w:rsidRPr="00B03625" w:rsidTr="002E20BB">
        <w:trPr>
          <w:cantSplit/>
          <w:trHeight w:val="327"/>
        </w:trPr>
        <w:tc>
          <w:tcPr>
            <w:tcW w:w="700" w:type="dxa"/>
          </w:tcPr>
          <w:p w:rsidR="000A7145" w:rsidRPr="00B03625" w:rsidRDefault="000A7145" w:rsidP="003139FF">
            <w:pPr>
              <w:jc w:val="center"/>
              <w:rPr>
                <w:sz w:val="26"/>
                <w:szCs w:val="26"/>
              </w:rPr>
            </w:pPr>
            <w:r>
              <w:rPr>
                <w:sz w:val="26"/>
                <w:szCs w:val="26"/>
              </w:rPr>
              <w:t>1</w:t>
            </w:r>
          </w:p>
        </w:tc>
        <w:tc>
          <w:tcPr>
            <w:tcW w:w="3048" w:type="dxa"/>
          </w:tcPr>
          <w:p w:rsidR="000A7145" w:rsidRPr="00B03625" w:rsidRDefault="000A7145" w:rsidP="003139FF">
            <w:pPr>
              <w:jc w:val="left"/>
              <w:rPr>
                <w:sz w:val="26"/>
                <w:szCs w:val="26"/>
              </w:rPr>
            </w:pPr>
            <w:r>
              <w:rPr>
                <w:sz w:val="26"/>
                <w:szCs w:val="26"/>
              </w:rPr>
              <w:t>Sửa chữa, xâydựng</w:t>
            </w:r>
          </w:p>
        </w:tc>
        <w:tc>
          <w:tcPr>
            <w:tcW w:w="1680" w:type="dxa"/>
            <w:vAlign w:val="center"/>
          </w:tcPr>
          <w:p w:rsidR="000A7145" w:rsidRPr="00B03625" w:rsidRDefault="000A7145" w:rsidP="003139FF">
            <w:pPr>
              <w:jc w:val="right"/>
            </w:pPr>
            <w:r>
              <w:t>540.000.000</w:t>
            </w:r>
          </w:p>
        </w:tc>
        <w:tc>
          <w:tcPr>
            <w:tcW w:w="1820" w:type="dxa"/>
            <w:vAlign w:val="center"/>
          </w:tcPr>
          <w:p w:rsidR="000A7145" w:rsidRPr="00B03625" w:rsidRDefault="000A7145" w:rsidP="003139FF">
            <w:pPr>
              <w:jc w:val="right"/>
            </w:pPr>
            <w:r>
              <w:t>540.000.000</w:t>
            </w:r>
          </w:p>
        </w:tc>
        <w:tc>
          <w:tcPr>
            <w:tcW w:w="1680" w:type="dxa"/>
            <w:vAlign w:val="center"/>
          </w:tcPr>
          <w:p w:rsidR="000A7145" w:rsidRPr="00B03625" w:rsidRDefault="000A7145" w:rsidP="003139FF">
            <w:pPr>
              <w:jc w:val="right"/>
            </w:pPr>
            <w:r>
              <w:t>0</w:t>
            </w:r>
          </w:p>
        </w:tc>
      </w:tr>
      <w:tr w:rsidR="000A7145" w:rsidRPr="00B03625" w:rsidTr="002E20BB">
        <w:trPr>
          <w:cantSplit/>
          <w:trHeight w:val="327"/>
        </w:trPr>
        <w:tc>
          <w:tcPr>
            <w:tcW w:w="700" w:type="dxa"/>
          </w:tcPr>
          <w:p w:rsidR="000A7145" w:rsidRPr="00B03625" w:rsidRDefault="000A7145" w:rsidP="00214E44">
            <w:pPr>
              <w:jc w:val="center"/>
              <w:rPr>
                <w:sz w:val="26"/>
                <w:szCs w:val="26"/>
              </w:rPr>
            </w:pPr>
            <w:r>
              <w:rPr>
                <w:sz w:val="26"/>
                <w:szCs w:val="26"/>
              </w:rPr>
              <w:t>2</w:t>
            </w:r>
          </w:p>
        </w:tc>
        <w:tc>
          <w:tcPr>
            <w:tcW w:w="3048" w:type="dxa"/>
          </w:tcPr>
          <w:p w:rsidR="000A7145" w:rsidRPr="00B03625" w:rsidRDefault="000A7145" w:rsidP="00214E44">
            <w:pPr>
              <w:jc w:val="left"/>
              <w:rPr>
                <w:sz w:val="26"/>
                <w:szCs w:val="26"/>
              </w:rPr>
            </w:pPr>
            <w:r w:rsidRPr="00B03625">
              <w:rPr>
                <w:sz w:val="26"/>
                <w:szCs w:val="26"/>
              </w:rPr>
              <w:t xml:space="preserve">Quản lý </w:t>
            </w:r>
            <w:r>
              <w:rPr>
                <w:sz w:val="26"/>
                <w:szCs w:val="26"/>
              </w:rPr>
              <w:t>phí</w:t>
            </w:r>
          </w:p>
        </w:tc>
        <w:tc>
          <w:tcPr>
            <w:tcW w:w="1680" w:type="dxa"/>
          </w:tcPr>
          <w:p w:rsidR="000A7145" w:rsidRPr="00B03625" w:rsidRDefault="000A7145" w:rsidP="00214E44">
            <w:pPr>
              <w:jc w:val="right"/>
            </w:pPr>
            <w:r>
              <w:t>40.000.000</w:t>
            </w:r>
          </w:p>
        </w:tc>
        <w:tc>
          <w:tcPr>
            <w:tcW w:w="1820" w:type="dxa"/>
          </w:tcPr>
          <w:p w:rsidR="000A7145" w:rsidRPr="00B03625" w:rsidRDefault="000A7145" w:rsidP="00214E44">
            <w:pPr>
              <w:jc w:val="right"/>
            </w:pPr>
            <w:r>
              <w:t>40.000.000</w:t>
            </w:r>
          </w:p>
        </w:tc>
        <w:tc>
          <w:tcPr>
            <w:tcW w:w="1680" w:type="dxa"/>
          </w:tcPr>
          <w:p w:rsidR="000A7145" w:rsidRPr="00B03625" w:rsidRDefault="000A7145" w:rsidP="00214E44"/>
        </w:tc>
      </w:tr>
    </w:tbl>
    <w:p w:rsidR="000A7145" w:rsidRPr="00555D30" w:rsidRDefault="000A7145" w:rsidP="00122336">
      <w:pPr>
        <w:rPr>
          <w:b/>
          <w:sz w:val="24"/>
          <w:szCs w:val="24"/>
        </w:rPr>
      </w:pPr>
    </w:p>
    <w:p w:rsidR="000A7145" w:rsidRPr="00555D30" w:rsidRDefault="000A7145" w:rsidP="001539AC">
      <w:pPr>
        <w:rPr>
          <w:b/>
          <w:szCs w:val="28"/>
        </w:rPr>
      </w:pPr>
      <w:r w:rsidRPr="00555D30">
        <w:rPr>
          <w:b/>
          <w:szCs w:val="28"/>
        </w:rPr>
        <w:t>III/</w:t>
      </w:r>
      <w:r>
        <w:rPr>
          <w:b/>
          <w:szCs w:val="28"/>
        </w:rPr>
        <w:t xml:space="preserve"> </w:t>
      </w:r>
      <w:r w:rsidRPr="00555D30">
        <w:rPr>
          <w:b/>
          <w:szCs w:val="28"/>
        </w:rPr>
        <w:t>Chi phí đầu tư</w:t>
      </w:r>
      <w:r>
        <w:rPr>
          <w:b/>
          <w:szCs w:val="28"/>
        </w:rPr>
        <w:t xml:space="preserve"> </w:t>
      </w:r>
      <w:r w:rsidRPr="00555D30">
        <w:rPr>
          <w:b/>
          <w:szCs w:val="28"/>
        </w:rPr>
        <w:t>không tính vào giá trị</w:t>
      </w:r>
      <w:r>
        <w:rPr>
          <w:b/>
          <w:szCs w:val="28"/>
        </w:rPr>
        <w:t xml:space="preserve"> </w:t>
      </w:r>
      <w:r w:rsidRPr="00555D30">
        <w:rPr>
          <w:b/>
          <w:szCs w:val="28"/>
        </w:rPr>
        <w:t>tài sản hình thành qua đầu tư:</w:t>
      </w:r>
      <w:r>
        <w:rPr>
          <w:b/>
          <w:szCs w:val="28"/>
        </w:rPr>
        <w:t xml:space="preserve"> 258.702.000đ</w:t>
      </w:r>
      <w:r>
        <w:rPr>
          <w:b/>
          <w:szCs w:val="28"/>
        </w:rPr>
        <w:br w:type="page"/>
      </w:r>
      <w:r w:rsidRPr="00555D30">
        <w:rPr>
          <w:b/>
          <w:szCs w:val="28"/>
        </w:rPr>
        <w:t>IV/</w:t>
      </w:r>
      <w:r>
        <w:rPr>
          <w:b/>
          <w:szCs w:val="28"/>
        </w:rPr>
        <w:t xml:space="preserve"> </w:t>
      </w:r>
      <w:r w:rsidRPr="00555D30">
        <w:rPr>
          <w:b/>
          <w:szCs w:val="28"/>
        </w:rPr>
        <w:t>Giá trị tài sản hình thành qua</w:t>
      </w:r>
      <w:r>
        <w:rPr>
          <w:b/>
          <w:szCs w:val="28"/>
        </w:rPr>
        <w:t xml:space="preserve"> </w:t>
      </w:r>
      <w:r w:rsidRPr="00555D30">
        <w:rPr>
          <w:b/>
          <w:szCs w:val="28"/>
        </w:rPr>
        <w:t xml:space="preserve">đầu tư: </w:t>
      </w:r>
    </w:p>
    <w:p w:rsidR="000A7145" w:rsidRPr="00555D30" w:rsidRDefault="000A7145" w:rsidP="00122336">
      <w:pPr>
        <w:pStyle w:val="Footer"/>
        <w:rPr>
          <w:rFonts w:ascii="Times New Roman" w:hAnsi="Times New Roman"/>
          <w:b/>
          <w:sz w:val="24"/>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5"/>
        <w:gridCol w:w="2412"/>
        <w:gridCol w:w="2541"/>
      </w:tblGrid>
      <w:tr w:rsidR="000A7145" w:rsidRPr="00EA7A87" w:rsidTr="002E20BB">
        <w:trPr>
          <w:cantSplit/>
          <w:trHeight w:val="505"/>
        </w:trPr>
        <w:tc>
          <w:tcPr>
            <w:tcW w:w="710" w:type="dxa"/>
            <w:vMerge w:val="restart"/>
            <w:vAlign w:val="center"/>
          </w:tcPr>
          <w:p w:rsidR="000A7145" w:rsidRPr="00555D30" w:rsidRDefault="000A7145" w:rsidP="002E20BB">
            <w:pPr>
              <w:pStyle w:val="Footer"/>
              <w:jc w:val="center"/>
              <w:rPr>
                <w:rFonts w:ascii="Times New Roman" w:hAnsi="Times New Roman"/>
                <w:sz w:val="24"/>
                <w:lang w:val="nl-NL"/>
              </w:rPr>
            </w:pPr>
            <w:r w:rsidRPr="00555D30">
              <w:rPr>
                <w:rFonts w:ascii="Times New Roman" w:hAnsi="Times New Roman"/>
                <w:sz w:val="24"/>
                <w:lang w:val="nl-NL"/>
              </w:rPr>
              <w:t>STT</w:t>
            </w:r>
          </w:p>
        </w:tc>
        <w:tc>
          <w:tcPr>
            <w:tcW w:w="3405" w:type="dxa"/>
            <w:vMerge w:val="restart"/>
            <w:vAlign w:val="center"/>
          </w:tcPr>
          <w:p w:rsidR="000A7145" w:rsidRPr="00555D30" w:rsidRDefault="000A7145" w:rsidP="002E20BB">
            <w:pPr>
              <w:pStyle w:val="Footer"/>
              <w:jc w:val="center"/>
              <w:rPr>
                <w:rFonts w:ascii="Times New Roman" w:hAnsi="Times New Roman"/>
                <w:szCs w:val="28"/>
                <w:lang w:val="nl-NL"/>
              </w:rPr>
            </w:pPr>
            <w:r w:rsidRPr="00555D30">
              <w:rPr>
                <w:rFonts w:ascii="Times New Roman" w:hAnsi="Times New Roman"/>
                <w:szCs w:val="28"/>
                <w:lang w:val="nl-NL"/>
              </w:rPr>
              <w:t>Nhóm</w:t>
            </w:r>
          </w:p>
        </w:tc>
        <w:tc>
          <w:tcPr>
            <w:tcW w:w="4953" w:type="dxa"/>
            <w:gridSpan w:val="2"/>
            <w:vAlign w:val="center"/>
          </w:tcPr>
          <w:p w:rsidR="000A7145" w:rsidRPr="00555D30" w:rsidRDefault="000A7145" w:rsidP="002E20BB">
            <w:pPr>
              <w:pStyle w:val="Footer"/>
              <w:jc w:val="center"/>
              <w:rPr>
                <w:rFonts w:ascii="Times New Roman" w:hAnsi="Times New Roman"/>
                <w:szCs w:val="28"/>
                <w:lang w:val="nl-NL"/>
              </w:rPr>
            </w:pPr>
            <w:r w:rsidRPr="00555D30">
              <w:rPr>
                <w:rFonts w:ascii="Times New Roman" w:hAnsi="Times New Roman"/>
                <w:szCs w:val="28"/>
                <w:lang w:val="nl-NL"/>
              </w:rPr>
              <w:t>Giá trị tài sản (đồng)</w:t>
            </w:r>
          </w:p>
        </w:tc>
      </w:tr>
      <w:tr w:rsidR="000A7145" w:rsidRPr="00B03625" w:rsidTr="002E20BB">
        <w:trPr>
          <w:cantSplit/>
          <w:trHeight w:val="480"/>
        </w:trPr>
        <w:tc>
          <w:tcPr>
            <w:tcW w:w="710" w:type="dxa"/>
            <w:vMerge/>
          </w:tcPr>
          <w:p w:rsidR="000A7145" w:rsidRPr="00555D30" w:rsidRDefault="000A7145" w:rsidP="002E20BB">
            <w:pPr>
              <w:pStyle w:val="Footer"/>
              <w:jc w:val="center"/>
              <w:rPr>
                <w:rFonts w:ascii="Times New Roman" w:hAnsi="Times New Roman"/>
                <w:sz w:val="24"/>
                <w:lang w:val="nl-NL"/>
              </w:rPr>
            </w:pPr>
          </w:p>
        </w:tc>
        <w:tc>
          <w:tcPr>
            <w:tcW w:w="3405" w:type="dxa"/>
            <w:vMerge/>
          </w:tcPr>
          <w:p w:rsidR="000A7145" w:rsidRPr="00555D30" w:rsidRDefault="000A7145" w:rsidP="002E20BB">
            <w:pPr>
              <w:pStyle w:val="Footer"/>
              <w:jc w:val="center"/>
              <w:rPr>
                <w:rFonts w:ascii="Times New Roman" w:hAnsi="Times New Roman"/>
                <w:szCs w:val="28"/>
                <w:lang w:val="nl-NL"/>
              </w:rPr>
            </w:pPr>
          </w:p>
        </w:tc>
        <w:tc>
          <w:tcPr>
            <w:tcW w:w="2412" w:type="dxa"/>
            <w:vAlign w:val="center"/>
          </w:tcPr>
          <w:p w:rsidR="000A7145" w:rsidRPr="00555D30" w:rsidRDefault="000A7145" w:rsidP="002E20BB">
            <w:pPr>
              <w:pStyle w:val="Footer"/>
              <w:jc w:val="center"/>
              <w:rPr>
                <w:rFonts w:ascii="Times New Roman" w:hAnsi="Times New Roman"/>
                <w:szCs w:val="28"/>
                <w:lang w:val="nl-NL"/>
              </w:rPr>
            </w:pPr>
            <w:r w:rsidRPr="00555D30">
              <w:rPr>
                <w:rFonts w:ascii="Times New Roman" w:hAnsi="Times New Roman"/>
                <w:szCs w:val="28"/>
                <w:lang w:val="nl-NL"/>
              </w:rPr>
              <w:t>Thực tế</w:t>
            </w:r>
          </w:p>
        </w:tc>
        <w:tc>
          <w:tcPr>
            <w:tcW w:w="2541" w:type="dxa"/>
            <w:vAlign w:val="center"/>
          </w:tcPr>
          <w:p w:rsidR="000A7145" w:rsidRPr="00555D30" w:rsidRDefault="000A7145" w:rsidP="002E20BB">
            <w:pPr>
              <w:pStyle w:val="Footer"/>
              <w:jc w:val="center"/>
              <w:rPr>
                <w:rFonts w:ascii="Times New Roman" w:hAnsi="Times New Roman"/>
                <w:szCs w:val="28"/>
                <w:lang w:val="nl-NL"/>
              </w:rPr>
            </w:pPr>
            <w:r w:rsidRPr="00555D30">
              <w:rPr>
                <w:rFonts w:ascii="Times New Roman" w:hAnsi="Times New Roman"/>
                <w:szCs w:val="28"/>
                <w:lang w:val="nl-NL"/>
              </w:rPr>
              <w:t>Quy đổi</w:t>
            </w:r>
          </w:p>
        </w:tc>
      </w:tr>
      <w:tr w:rsidR="000A7145" w:rsidRPr="00B03625" w:rsidTr="002E20BB">
        <w:trPr>
          <w:trHeight w:val="420"/>
        </w:trPr>
        <w:tc>
          <w:tcPr>
            <w:tcW w:w="710" w:type="dxa"/>
          </w:tcPr>
          <w:p w:rsidR="000A7145" w:rsidRPr="00555D30" w:rsidRDefault="000A7145" w:rsidP="002E20BB">
            <w:pPr>
              <w:pStyle w:val="Footer"/>
              <w:jc w:val="center"/>
              <w:rPr>
                <w:rFonts w:ascii="Times New Roman" w:hAnsi="Times New Roman"/>
                <w:sz w:val="24"/>
                <w:lang w:val="nl-NL"/>
              </w:rPr>
            </w:pPr>
            <w:r w:rsidRPr="00555D30">
              <w:rPr>
                <w:rFonts w:ascii="Times New Roman" w:hAnsi="Times New Roman"/>
                <w:sz w:val="24"/>
                <w:lang w:val="nl-NL"/>
              </w:rPr>
              <w:t>1</w:t>
            </w:r>
          </w:p>
        </w:tc>
        <w:tc>
          <w:tcPr>
            <w:tcW w:w="3405" w:type="dxa"/>
          </w:tcPr>
          <w:p w:rsidR="000A7145" w:rsidRPr="00555D30" w:rsidRDefault="000A7145" w:rsidP="002E20BB">
            <w:pPr>
              <w:pStyle w:val="Footer"/>
              <w:jc w:val="center"/>
              <w:rPr>
                <w:rFonts w:ascii="Times New Roman" w:hAnsi="Times New Roman"/>
                <w:sz w:val="24"/>
                <w:lang w:val="nl-NL"/>
              </w:rPr>
            </w:pPr>
            <w:r w:rsidRPr="00555D30">
              <w:rPr>
                <w:rFonts w:ascii="Times New Roman" w:hAnsi="Times New Roman"/>
                <w:sz w:val="24"/>
                <w:lang w:val="nl-NL"/>
              </w:rPr>
              <w:t>2</w:t>
            </w:r>
          </w:p>
        </w:tc>
        <w:tc>
          <w:tcPr>
            <w:tcW w:w="2412" w:type="dxa"/>
          </w:tcPr>
          <w:p w:rsidR="000A7145" w:rsidRPr="00555D30" w:rsidRDefault="000A7145" w:rsidP="002E20BB">
            <w:pPr>
              <w:pStyle w:val="Footer"/>
              <w:jc w:val="center"/>
              <w:rPr>
                <w:rFonts w:ascii="Times New Roman" w:hAnsi="Times New Roman"/>
                <w:sz w:val="24"/>
                <w:lang w:val="nl-NL"/>
              </w:rPr>
            </w:pPr>
            <w:r w:rsidRPr="00555D30">
              <w:rPr>
                <w:rFonts w:ascii="Times New Roman" w:hAnsi="Times New Roman"/>
                <w:sz w:val="24"/>
                <w:lang w:val="nl-NL"/>
              </w:rPr>
              <w:t>3</w:t>
            </w:r>
          </w:p>
        </w:tc>
        <w:tc>
          <w:tcPr>
            <w:tcW w:w="2541" w:type="dxa"/>
          </w:tcPr>
          <w:p w:rsidR="000A7145" w:rsidRPr="00555D30" w:rsidRDefault="000A7145" w:rsidP="002E20BB">
            <w:pPr>
              <w:pStyle w:val="Footer"/>
              <w:jc w:val="center"/>
              <w:rPr>
                <w:rFonts w:ascii="Times New Roman" w:hAnsi="Times New Roman"/>
                <w:sz w:val="24"/>
                <w:lang w:val="nl-NL"/>
              </w:rPr>
            </w:pPr>
            <w:r w:rsidRPr="00555D30">
              <w:rPr>
                <w:rFonts w:ascii="Times New Roman" w:hAnsi="Times New Roman"/>
                <w:sz w:val="24"/>
                <w:lang w:val="nl-NL"/>
              </w:rPr>
              <w:t>4</w:t>
            </w:r>
          </w:p>
        </w:tc>
      </w:tr>
      <w:tr w:rsidR="000A7145" w:rsidRPr="00B03625" w:rsidTr="002E20BB">
        <w:trPr>
          <w:trHeight w:val="449"/>
        </w:trPr>
        <w:tc>
          <w:tcPr>
            <w:tcW w:w="710" w:type="dxa"/>
          </w:tcPr>
          <w:p w:rsidR="000A7145" w:rsidRPr="00555D30" w:rsidRDefault="000A7145" w:rsidP="002E20BB">
            <w:pPr>
              <w:pStyle w:val="Footer"/>
              <w:jc w:val="center"/>
              <w:rPr>
                <w:rFonts w:ascii="Times New Roman" w:hAnsi="Times New Roman"/>
                <w:szCs w:val="28"/>
                <w:lang w:val="nl-NL"/>
              </w:rPr>
            </w:pPr>
          </w:p>
        </w:tc>
        <w:tc>
          <w:tcPr>
            <w:tcW w:w="3405" w:type="dxa"/>
          </w:tcPr>
          <w:p w:rsidR="000A7145" w:rsidRPr="00555D30" w:rsidRDefault="000A7145" w:rsidP="002E20BB">
            <w:pPr>
              <w:pStyle w:val="Footer"/>
              <w:rPr>
                <w:rFonts w:ascii="Times New Roman" w:hAnsi="Times New Roman"/>
                <w:szCs w:val="28"/>
                <w:lang w:val="nl-NL"/>
              </w:rPr>
            </w:pPr>
            <w:r w:rsidRPr="00555D30">
              <w:rPr>
                <w:rFonts w:ascii="Times New Roman" w:hAnsi="Times New Roman"/>
                <w:szCs w:val="28"/>
                <w:lang w:val="nl-NL"/>
              </w:rPr>
              <w:t>Tổng số</w:t>
            </w:r>
          </w:p>
        </w:tc>
        <w:tc>
          <w:tcPr>
            <w:tcW w:w="2412" w:type="dxa"/>
            <w:vAlign w:val="center"/>
          </w:tcPr>
          <w:p w:rsidR="000A7145" w:rsidRPr="003410AA" w:rsidRDefault="000A7145" w:rsidP="002E20BB">
            <w:pPr>
              <w:pStyle w:val="Footer"/>
              <w:ind w:hanging="140"/>
              <w:jc w:val="right"/>
              <w:rPr>
                <w:rFonts w:ascii="Times New Roman" w:hAnsi="Times New Roman"/>
                <w:b/>
                <w:sz w:val="24"/>
                <w:lang w:val="nl-NL"/>
              </w:rPr>
            </w:pPr>
            <w:r>
              <w:rPr>
                <w:rFonts w:ascii="Times New Roman" w:hAnsi="Times New Roman"/>
                <w:b/>
                <w:sz w:val="24"/>
                <w:lang w:val="nl-NL"/>
              </w:rPr>
              <w:t>321.298.000</w:t>
            </w:r>
          </w:p>
        </w:tc>
        <w:tc>
          <w:tcPr>
            <w:tcW w:w="2541" w:type="dxa"/>
            <w:vAlign w:val="center"/>
          </w:tcPr>
          <w:p w:rsidR="000A7145" w:rsidRPr="003410AA" w:rsidRDefault="000A7145" w:rsidP="002E20BB">
            <w:pPr>
              <w:pStyle w:val="Footer"/>
              <w:ind w:hanging="140"/>
              <w:jc w:val="right"/>
              <w:rPr>
                <w:rFonts w:ascii="Times New Roman" w:hAnsi="Times New Roman"/>
                <w:b/>
                <w:sz w:val="24"/>
                <w:lang w:val="nl-NL"/>
              </w:rPr>
            </w:pPr>
          </w:p>
        </w:tc>
      </w:tr>
      <w:tr w:rsidR="000A7145" w:rsidRPr="00B03625" w:rsidTr="002E20BB">
        <w:trPr>
          <w:trHeight w:val="449"/>
        </w:trPr>
        <w:tc>
          <w:tcPr>
            <w:tcW w:w="710" w:type="dxa"/>
          </w:tcPr>
          <w:p w:rsidR="000A7145" w:rsidRPr="00555D30" w:rsidRDefault="000A7145" w:rsidP="002E20BB">
            <w:pPr>
              <w:pStyle w:val="Footer"/>
              <w:jc w:val="center"/>
              <w:rPr>
                <w:rFonts w:ascii="Times New Roman" w:hAnsi="Times New Roman"/>
                <w:szCs w:val="28"/>
                <w:lang w:val="nl-NL"/>
              </w:rPr>
            </w:pPr>
            <w:r w:rsidRPr="00555D30">
              <w:rPr>
                <w:rFonts w:ascii="Times New Roman" w:hAnsi="Times New Roman"/>
                <w:szCs w:val="28"/>
                <w:lang w:val="nl-NL"/>
              </w:rPr>
              <w:t>1</w:t>
            </w:r>
          </w:p>
        </w:tc>
        <w:tc>
          <w:tcPr>
            <w:tcW w:w="3405" w:type="dxa"/>
          </w:tcPr>
          <w:p w:rsidR="000A7145" w:rsidRPr="00555D30" w:rsidRDefault="000A7145" w:rsidP="002E20BB">
            <w:pPr>
              <w:pStyle w:val="Footer"/>
              <w:rPr>
                <w:rFonts w:ascii="Times New Roman" w:hAnsi="Times New Roman"/>
                <w:szCs w:val="28"/>
                <w:lang w:val="nl-NL"/>
              </w:rPr>
            </w:pPr>
            <w:r w:rsidRPr="00555D30">
              <w:rPr>
                <w:rFonts w:ascii="Times New Roman" w:hAnsi="Times New Roman"/>
                <w:szCs w:val="28"/>
                <w:lang w:val="nl-NL"/>
              </w:rPr>
              <w:t>Tài sản cố định</w:t>
            </w:r>
          </w:p>
        </w:tc>
        <w:tc>
          <w:tcPr>
            <w:tcW w:w="2412" w:type="dxa"/>
            <w:vAlign w:val="center"/>
          </w:tcPr>
          <w:p w:rsidR="000A7145" w:rsidRPr="00AD17D2" w:rsidRDefault="000A7145" w:rsidP="00BB1646">
            <w:pPr>
              <w:pStyle w:val="Footer"/>
              <w:ind w:hanging="140"/>
              <w:jc w:val="right"/>
              <w:rPr>
                <w:rFonts w:ascii="Times New Roman" w:hAnsi="Times New Roman"/>
                <w:sz w:val="24"/>
                <w:lang w:val="nl-NL"/>
              </w:rPr>
            </w:pPr>
            <w:r>
              <w:rPr>
                <w:rFonts w:ascii="Times New Roman" w:hAnsi="Times New Roman"/>
                <w:sz w:val="24"/>
                <w:lang w:val="nl-NL"/>
              </w:rPr>
              <w:t>44.600.000</w:t>
            </w:r>
          </w:p>
        </w:tc>
        <w:tc>
          <w:tcPr>
            <w:tcW w:w="2541" w:type="dxa"/>
            <w:vAlign w:val="center"/>
          </w:tcPr>
          <w:p w:rsidR="000A7145" w:rsidRPr="00AD17D2" w:rsidRDefault="000A7145" w:rsidP="002E20BB">
            <w:pPr>
              <w:pStyle w:val="Footer"/>
              <w:ind w:hanging="140"/>
              <w:jc w:val="right"/>
              <w:rPr>
                <w:rFonts w:ascii="Times New Roman" w:hAnsi="Times New Roman"/>
                <w:sz w:val="24"/>
                <w:lang w:val="nl-NL"/>
              </w:rPr>
            </w:pPr>
          </w:p>
        </w:tc>
      </w:tr>
      <w:tr w:rsidR="000A7145" w:rsidRPr="00B03625" w:rsidTr="002E20BB">
        <w:trPr>
          <w:trHeight w:val="515"/>
        </w:trPr>
        <w:tc>
          <w:tcPr>
            <w:tcW w:w="710" w:type="dxa"/>
          </w:tcPr>
          <w:p w:rsidR="000A7145" w:rsidRPr="00555D30" w:rsidRDefault="000A7145" w:rsidP="002E20BB">
            <w:pPr>
              <w:pStyle w:val="Footer"/>
              <w:jc w:val="center"/>
              <w:rPr>
                <w:rFonts w:ascii="Times New Roman" w:hAnsi="Times New Roman"/>
                <w:szCs w:val="28"/>
                <w:lang w:val="nl-NL"/>
              </w:rPr>
            </w:pPr>
            <w:r w:rsidRPr="00555D30">
              <w:rPr>
                <w:rFonts w:ascii="Times New Roman" w:hAnsi="Times New Roman"/>
                <w:szCs w:val="28"/>
                <w:lang w:val="nl-NL"/>
              </w:rPr>
              <w:t>2</w:t>
            </w:r>
          </w:p>
        </w:tc>
        <w:tc>
          <w:tcPr>
            <w:tcW w:w="3405" w:type="dxa"/>
          </w:tcPr>
          <w:p w:rsidR="000A7145" w:rsidRPr="00555D30" w:rsidRDefault="000A7145" w:rsidP="002E20BB">
            <w:pPr>
              <w:pStyle w:val="Footer"/>
              <w:rPr>
                <w:rFonts w:ascii="Times New Roman" w:hAnsi="Times New Roman"/>
                <w:szCs w:val="28"/>
                <w:lang w:val="nl-NL"/>
              </w:rPr>
            </w:pPr>
            <w:r w:rsidRPr="00555D30">
              <w:rPr>
                <w:rFonts w:ascii="Times New Roman" w:hAnsi="Times New Roman"/>
                <w:szCs w:val="28"/>
                <w:lang w:val="nl-NL"/>
              </w:rPr>
              <w:t>Tài sản lưu động</w:t>
            </w:r>
          </w:p>
        </w:tc>
        <w:tc>
          <w:tcPr>
            <w:tcW w:w="2412" w:type="dxa"/>
          </w:tcPr>
          <w:p w:rsidR="000A7145" w:rsidRPr="00555D30" w:rsidRDefault="000A7145" w:rsidP="00BB1646">
            <w:pPr>
              <w:pStyle w:val="Footer"/>
              <w:jc w:val="right"/>
              <w:rPr>
                <w:rFonts w:ascii="Times New Roman" w:hAnsi="Times New Roman"/>
                <w:sz w:val="24"/>
                <w:lang w:val="nl-NL"/>
              </w:rPr>
            </w:pPr>
            <w:r>
              <w:rPr>
                <w:rFonts w:ascii="Times New Roman" w:hAnsi="Times New Roman"/>
                <w:sz w:val="24"/>
                <w:lang w:val="nl-NL"/>
              </w:rPr>
              <w:t>276.698.000</w:t>
            </w:r>
          </w:p>
        </w:tc>
        <w:tc>
          <w:tcPr>
            <w:tcW w:w="2541" w:type="dxa"/>
          </w:tcPr>
          <w:p w:rsidR="000A7145" w:rsidRPr="00555D30" w:rsidRDefault="000A7145" w:rsidP="002E20BB">
            <w:pPr>
              <w:pStyle w:val="Footer"/>
              <w:rPr>
                <w:rFonts w:ascii="Times New Roman" w:hAnsi="Times New Roman"/>
                <w:sz w:val="24"/>
                <w:lang w:val="nl-NL"/>
              </w:rPr>
            </w:pPr>
          </w:p>
        </w:tc>
      </w:tr>
    </w:tbl>
    <w:p w:rsidR="000A7145" w:rsidRPr="00EB1E4A" w:rsidRDefault="000A7145" w:rsidP="00122336">
      <w:pPr>
        <w:pStyle w:val="Footer"/>
        <w:rPr>
          <w:rFonts w:ascii="Times New Roman" w:hAnsi="Times New Roman"/>
          <w:b/>
          <w:szCs w:val="28"/>
        </w:rPr>
      </w:pPr>
      <w:r w:rsidRPr="00EB1E4A">
        <w:rPr>
          <w:rFonts w:ascii="Times New Roman" w:hAnsi="Times New Roman"/>
          <w:b/>
          <w:szCs w:val="28"/>
        </w:rPr>
        <w:t xml:space="preserve">V/ Thuyết minh báo cáo quyết toán </w:t>
      </w:r>
    </w:p>
    <w:p w:rsidR="000A7145" w:rsidRPr="00EB1E4A" w:rsidRDefault="000A7145" w:rsidP="00122336">
      <w:pPr>
        <w:pStyle w:val="Footer"/>
        <w:rPr>
          <w:rFonts w:ascii="Times New Roman" w:hAnsi="Times New Roman"/>
          <w:u w:val="single"/>
        </w:rPr>
      </w:pPr>
      <w:r w:rsidRPr="00EB1E4A">
        <w:rPr>
          <w:rFonts w:ascii="Times New Roman" w:hAnsi="Times New Roman"/>
          <w:u w:val="single"/>
        </w:rPr>
        <w:t>1- Tình hình thực hiệ</w:t>
      </w:r>
      <w:r>
        <w:rPr>
          <w:rFonts w:ascii="Times New Roman" w:hAnsi="Times New Roman"/>
          <w:u w:val="single"/>
        </w:rPr>
        <w:t>n nhiệm vụ</w:t>
      </w:r>
      <w:r w:rsidRPr="00EB1E4A">
        <w:rPr>
          <w:rFonts w:ascii="Times New Roman" w:hAnsi="Times New Roman"/>
          <w:u w:val="single"/>
        </w:rPr>
        <w:t>:</w:t>
      </w:r>
    </w:p>
    <w:p w:rsidR="000A7145" w:rsidRDefault="000A7145" w:rsidP="00122336">
      <w:pPr>
        <w:pStyle w:val="Footer"/>
        <w:rPr>
          <w:rFonts w:ascii="Times New Roman" w:hAnsi="Times New Roman"/>
        </w:rPr>
      </w:pPr>
      <w:r w:rsidRPr="00EB1E4A">
        <w:rPr>
          <w:rFonts w:ascii="Times New Roman" w:hAnsi="Times New Roman"/>
        </w:rPr>
        <w:t>- Những thay đổi nội dung của dự án so với quyết định đầu tư được duyệt:</w:t>
      </w:r>
    </w:p>
    <w:p w:rsidR="000A7145" w:rsidRPr="00EB1E4A" w:rsidRDefault="000A7145" w:rsidP="00122336">
      <w:pPr>
        <w:pStyle w:val="Footer"/>
        <w:rPr>
          <w:rFonts w:ascii="Times New Roman" w:hAnsi="Times New Roman"/>
        </w:rPr>
      </w:pPr>
      <w:r>
        <w:rPr>
          <w:rFonts w:ascii="Times New Roman" w:hAnsi="Times New Roman"/>
        </w:rPr>
        <w:t>Không có sự thay đổi</w:t>
      </w:r>
    </w:p>
    <w:p w:rsidR="000A7145" w:rsidRPr="00EB1E4A" w:rsidRDefault="000A7145" w:rsidP="00122336">
      <w:pPr>
        <w:pStyle w:val="Footer"/>
        <w:rPr>
          <w:rFonts w:ascii="Times New Roman" w:hAnsi="Times New Roman"/>
          <w:u w:val="single"/>
        </w:rPr>
      </w:pPr>
      <w:r w:rsidRPr="00EB1E4A">
        <w:rPr>
          <w:rFonts w:ascii="Times New Roman" w:hAnsi="Times New Roman"/>
        </w:rPr>
        <w:t xml:space="preserve"> </w:t>
      </w:r>
      <w:r w:rsidRPr="00EB1E4A">
        <w:rPr>
          <w:rFonts w:ascii="Times New Roman" w:hAnsi="Times New Roman"/>
          <w:u w:val="single"/>
        </w:rPr>
        <w:t xml:space="preserve">2- Nhận xét, đánh giá quá trình thực hiện </w:t>
      </w:r>
      <w:r>
        <w:rPr>
          <w:rFonts w:ascii="Times New Roman" w:hAnsi="Times New Roman"/>
          <w:u w:val="single"/>
        </w:rPr>
        <w:t>nhiệm vụ</w:t>
      </w:r>
      <w:r w:rsidRPr="00EB1E4A">
        <w:rPr>
          <w:rFonts w:ascii="Times New Roman" w:hAnsi="Times New Roman"/>
          <w:u w:val="single"/>
        </w:rPr>
        <w:t>:</w:t>
      </w:r>
    </w:p>
    <w:p w:rsidR="000A7145" w:rsidRPr="00EB1E4A" w:rsidRDefault="000A7145" w:rsidP="00122336">
      <w:pPr>
        <w:pStyle w:val="Footer"/>
        <w:rPr>
          <w:rFonts w:ascii="Times New Roman" w:hAnsi="Times New Roman"/>
        </w:rPr>
      </w:pPr>
      <w:r w:rsidRPr="00EB1E4A">
        <w:rPr>
          <w:rFonts w:ascii="Times New Roman" w:hAnsi="Times New Roman"/>
        </w:rPr>
        <w:t>- Chấp hành các trình tự thủ tục quản lý dự án theo đúng quy định của Nhà nước.</w:t>
      </w:r>
    </w:p>
    <w:p w:rsidR="000A7145" w:rsidRPr="00DD0CB8" w:rsidRDefault="000A7145" w:rsidP="00122336">
      <w:pPr>
        <w:pStyle w:val="Footer"/>
        <w:rPr>
          <w:rFonts w:ascii="Times New Roman" w:hAnsi="Times New Roman"/>
          <w:sz w:val="32"/>
          <w:szCs w:val="28"/>
        </w:rPr>
      </w:pPr>
      <w:r w:rsidRPr="00DD0CB8">
        <w:rPr>
          <w:rFonts w:ascii="Times New Roman" w:hAnsi="Times New Roman"/>
        </w:rPr>
        <w:t xml:space="preserve">- Tiến hành theo đúng các trình tự thủ tục </w:t>
      </w:r>
      <w:r>
        <w:rPr>
          <w:rFonts w:ascii="Times New Roman" w:hAnsi="Times New Roman"/>
        </w:rPr>
        <w:t>quy định theo luật</w:t>
      </w:r>
      <w:r w:rsidRPr="00DD0CB8">
        <w:rPr>
          <w:rFonts w:ascii="Times New Roman" w:hAnsi="Times New Roman"/>
        </w:rPr>
        <w:t xml:space="preserve"> đấu thầu.</w:t>
      </w:r>
    </w:p>
    <w:p w:rsidR="000A7145" w:rsidRPr="00EB1E4A" w:rsidRDefault="000A7145" w:rsidP="00122336">
      <w:pPr>
        <w:rPr>
          <w:szCs w:val="28"/>
          <w:u w:val="single"/>
        </w:rPr>
      </w:pPr>
      <w:r w:rsidRPr="00EB1E4A">
        <w:rPr>
          <w:szCs w:val="28"/>
          <w:u w:val="single"/>
        </w:rPr>
        <w:t xml:space="preserve">3- Kiến nghị: </w:t>
      </w:r>
    </w:p>
    <w:p w:rsidR="000A7145" w:rsidRPr="00EB1E4A" w:rsidRDefault="000A7145" w:rsidP="00122336">
      <w:pPr>
        <w:rPr>
          <w:sz w:val="24"/>
          <w:szCs w:val="24"/>
          <w:u w:val="single"/>
        </w:rPr>
      </w:pPr>
    </w:p>
    <w:p w:rsidR="000A7145" w:rsidRPr="00EB1E4A" w:rsidRDefault="000A7145" w:rsidP="00122336">
      <w:pPr>
        <w:rPr>
          <w:sz w:val="24"/>
          <w:szCs w:val="24"/>
        </w:rPr>
      </w:pPr>
      <w:r w:rsidRPr="00EB1E4A">
        <w:rPr>
          <w:sz w:val="24"/>
          <w:szCs w:val="24"/>
        </w:rPr>
        <w:t xml:space="preserve">       </w:t>
      </w:r>
      <w:r w:rsidRPr="00EB1E4A">
        <w:rPr>
          <w:i/>
        </w:rPr>
        <w:t xml:space="preserve">                                        </w:t>
      </w:r>
      <w:r>
        <w:rPr>
          <w:i/>
        </w:rPr>
        <w:t xml:space="preserve">                            </w:t>
      </w:r>
      <w:r w:rsidRPr="00EB1E4A">
        <w:rPr>
          <w:i/>
        </w:rPr>
        <w:t xml:space="preserve"> </w:t>
      </w:r>
      <w:r>
        <w:rPr>
          <w:i/>
        </w:rPr>
        <w:t>Hà Nội</w:t>
      </w:r>
      <w:r w:rsidRPr="00EB1E4A">
        <w:rPr>
          <w:i/>
        </w:rPr>
        <w:t>, ngày... tháng... năm</w:t>
      </w:r>
      <w:r>
        <w:rPr>
          <w:i/>
        </w:rPr>
        <w:t xml:space="preserve"> 2018</w:t>
      </w:r>
      <w:r w:rsidRPr="00EB1E4A">
        <w:rPr>
          <w:i/>
        </w:rPr>
        <w:t xml:space="preserve"> </w:t>
      </w:r>
    </w:p>
    <w:tbl>
      <w:tblPr>
        <w:tblpPr w:leftFromText="180" w:rightFromText="180" w:vertAnchor="text" w:horzAnchor="margin" w:tblpY="210"/>
        <w:tblW w:w="0" w:type="auto"/>
        <w:tblLayout w:type="fixed"/>
        <w:tblLook w:val="0000"/>
      </w:tblPr>
      <w:tblGrid>
        <w:gridCol w:w="2237"/>
        <w:gridCol w:w="2896"/>
        <w:gridCol w:w="4075"/>
      </w:tblGrid>
      <w:tr w:rsidR="000A7145" w:rsidRPr="00B03625" w:rsidTr="002E20BB">
        <w:trPr>
          <w:trHeight w:val="1123"/>
        </w:trPr>
        <w:tc>
          <w:tcPr>
            <w:tcW w:w="2237" w:type="dxa"/>
          </w:tcPr>
          <w:p w:rsidR="000A7145" w:rsidRPr="00EB1E4A" w:rsidRDefault="000A7145" w:rsidP="002E20BB">
            <w:pPr>
              <w:pStyle w:val="Footer"/>
              <w:jc w:val="center"/>
              <w:rPr>
                <w:rFonts w:ascii="Times New Roman" w:hAnsi="Times New Roman"/>
              </w:rPr>
            </w:pPr>
            <w:r w:rsidRPr="00EB1E4A">
              <w:rPr>
                <w:rFonts w:ascii="Times New Roman" w:hAnsi="Times New Roman"/>
              </w:rPr>
              <w:t>Người lập biểu</w:t>
            </w:r>
          </w:p>
          <w:p w:rsidR="000A7145" w:rsidRPr="00EB1E4A" w:rsidRDefault="000A7145" w:rsidP="002E20BB">
            <w:pPr>
              <w:pStyle w:val="Footer"/>
              <w:jc w:val="center"/>
              <w:rPr>
                <w:rFonts w:ascii="Times New Roman" w:hAnsi="Times New Roman"/>
                <w:i/>
                <w:sz w:val="24"/>
                <w:szCs w:val="24"/>
              </w:rPr>
            </w:pPr>
            <w:r w:rsidRPr="00EB1E4A">
              <w:rPr>
                <w:rFonts w:ascii="Times New Roman" w:hAnsi="Times New Roman"/>
                <w:i/>
                <w:sz w:val="24"/>
                <w:szCs w:val="24"/>
              </w:rPr>
              <w:t>(Ký, ghi rõ họ tên)</w:t>
            </w:r>
          </w:p>
        </w:tc>
        <w:tc>
          <w:tcPr>
            <w:tcW w:w="2896" w:type="dxa"/>
          </w:tcPr>
          <w:p w:rsidR="000A7145" w:rsidRPr="00EB1E4A" w:rsidRDefault="000A7145" w:rsidP="002E20BB">
            <w:pPr>
              <w:pStyle w:val="Footer"/>
              <w:jc w:val="center"/>
              <w:rPr>
                <w:rFonts w:ascii="Times New Roman" w:hAnsi="Times New Roman"/>
              </w:rPr>
            </w:pPr>
            <w:r w:rsidRPr="00EB1E4A">
              <w:rPr>
                <w:rFonts w:ascii="Times New Roman" w:hAnsi="Times New Roman"/>
              </w:rPr>
              <w:t>Kế toán trưởng</w:t>
            </w:r>
          </w:p>
          <w:p w:rsidR="000A7145" w:rsidRPr="00EB1E4A" w:rsidRDefault="000A7145" w:rsidP="002E20BB">
            <w:pPr>
              <w:pStyle w:val="Footer"/>
              <w:tabs>
                <w:tab w:val="clear" w:pos="4320"/>
              </w:tabs>
              <w:jc w:val="center"/>
              <w:rPr>
                <w:rFonts w:ascii="Times New Roman" w:hAnsi="Times New Roman"/>
              </w:rPr>
            </w:pPr>
            <w:r w:rsidRPr="00EB1E4A">
              <w:rPr>
                <w:rFonts w:ascii="Times New Roman" w:hAnsi="Times New Roman"/>
                <w:i/>
                <w:sz w:val="24"/>
                <w:szCs w:val="24"/>
              </w:rPr>
              <w:t>(Ký, ghi rõ họ tên)</w:t>
            </w:r>
          </w:p>
        </w:tc>
        <w:tc>
          <w:tcPr>
            <w:tcW w:w="4075" w:type="dxa"/>
          </w:tcPr>
          <w:p w:rsidR="000A7145" w:rsidRPr="00EB1E4A" w:rsidRDefault="000A7145" w:rsidP="002E20BB">
            <w:pPr>
              <w:pStyle w:val="Footer"/>
              <w:jc w:val="center"/>
              <w:rPr>
                <w:rFonts w:ascii="Times New Roman" w:hAnsi="Times New Roman"/>
              </w:rPr>
            </w:pPr>
            <w:r w:rsidRPr="00EB1E4A">
              <w:rPr>
                <w:rFonts w:ascii="Times New Roman" w:hAnsi="Times New Roman"/>
              </w:rPr>
              <w:t>Chủ đầu tư</w:t>
            </w:r>
          </w:p>
          <w:p w:rsidR="000A7145" w:rsidRPr="00EB1E4A" w:rsidRDefault="000A7145" w:rsidP="002E20BB">
            <w:pPr>
              <w:pStyle w:val="Footer"/>
              <w:jc w:val="center"/>
              <w:rPr>
                <w:rFonts w:ascii="Times New Roman" w:hAnsi="Times New Roman"/>
              </w:rPr>
            </w:pPr>
            <w:r w:rsidRPr="00EB1E4A">
              <w:rPr>
                <w:rFonts w:ascii="Times New Roman" w:hAnsi="Times New Roman"/>
                <w:i/>
                <w:sz w:val="24"/>
                <w:szCs w:val="24"/>
              </w:rPr>
              <w:t>(Ký, đóng dấu, ghi rõ họ tên)</w:t>
            </w:r>
          </w:p>
        </w:tc>
      </w:tr>
    </w:tbl>
    <w:p w:rsidR="000A7145" w:rsidRPr="00EB1E4A" w:rsidRDefault="000A7145" w:rsidP="00122336"/>
    <w:p w:rsidR="000A7145" w:rsidRPr="00EB1E4A" w:rsidRDefault="000A7145" w:rsidP="00122336"/>
    <w:p w:rsidR="000A7145" w:rsidRPr="00EB1E4A" w:rsidRDefault="000A7145" w:rsidP="00122336"/>
    <w:p w:rsidR="000A7145" w:rsidRPr="00EB1E4A" w:rsidRDefault="000A7145" w:rsidP="00122336">
      <w:pPr>
        <w:jc w:val="right"/>
        <w:rPr>
          <w:b/>
          <w:i/>
          <w:sz w:val="24"/>
          <w:szCs w:val="24"/>
        </w:rPr>
      </w:pPr>
      <w:r w:rsidRPr="00EB1E4A">
        <w:br w:type="page"/>
      </w:r>
      <w:r w:rsidRPr="00EB1E4A">
        <w:rPr>
          <w:b/>
          <w:i/>
          <w:sz w:val="24"/>
          <w:szCs w:val="24"/>
        </w:rPr>
        <w:t>Mẫu số: 02/QTDA</w:t>
      </w:r>
    </w:p>
    <w:p w:rsidR="000A7145" w:rsidRPr="00EB1E4A" w:rsidRDefault="000A7145" w:rsidP="00122336">
      <w:pPr>
        <w:pStyle w:val="Heading3"/>
        <w:jc w:val="center"/>
        <w:rPr>
          <w:rFonts w:ascii="Times New Roman" w:hAnsi="Times New Roman"/>
        </w:rPr>
      </w:pPr>
      <w:r w:rsidRPr="00EB1E4A">
        <w:rPr>
          <w:rFonts w:ascii="Times New Roman" w:hAnsi="Times New Roman"/>
        </w:rPr>
        <w:t>CÁC VĂN BẢN PHÁP LÝ CÓ  LIÊN QUAN</w:t>
      </w:r>
    </w:p>
    <w:p w:rsidR="000A7145" w:rsidRPr="00EA7A87" w:rsidRDefault="000A7145" w:rsidP="00122336">
      <w:pPr>
        <w:rPr>
          <w:sz w:val="2"/>
        </w:rPr>
      </w:pPr>
    </w:p>
    <w:tbl>
      <w:tblPr>
        <w:tblW w:w="1036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800"/>
        <w:gridCol w:w="1985"/>
        <w:gridCol w:w="2355"/>
        <w:gridCol w:w="1820"/>
        <w:gridCol w:w="840"/>
      </w:tblGrid>
      <w:tr w:rsidR="000A7145" w:rsidRPr="00B03625" w:rsidTr="00EA7A87">
        <w:trPr>
          <w:trHeight w:val="869"/>
        </w:trPr>
        <w:tc>
          <w:tcPr>
            <w:tcW w:w="560" w:type="dxa"/>
            <w:vAlign w:val="center"/>
          </w:tcPr>
          <w:p w:rsidR="000A7145" w:rsidRPr="006E6484" w:rsidRDefault="000A7145" w:rsidP="002E20BB">
            <w:pPr>
              <w:pStyle w:val="Footer"/>
              <w:tabs>
                <w:tab w:val="clear" w:pos="4320"/>
                <w:tab w:val="clear" w:pos="8640"/>
              </w:tabs>
              <w:jc w:val="center"/>
              <w:rPr>
                <w:rFonts w:ascii="Times New Roman" w:hAnsi="Times New Roman"/>
                <w:sz w:val="24"/>
                <w:szCs w:val="24"/>
                <w:lang w:val="nl-NL"/>
              </w:rPr>
            </w:pPr>
            <w:r w:rsidRPr="006E6484">
              <w:rPr>
                <w:rFonts w:ascii="Times New Roman" w:hAnsi="Times New Roman"/>
                <w:sz w:val="24"/>
                <w:szCs w:val="24"/>
                <w:lang w:val="nl-NL"/>
              </w:rPr>
              <w:t>STT</w:t>
            </w:r>
          </w:p>
        </w:tc>
        <w:tc>
          <w:tcPr>
            <w:tcW w:w="2800" w:type="dxa"/>
            <w:vAlign w:val="center"/>
          </w:tcPr>
          <w:p w:rsidR="000A7145" w:rsidRPr="006E6484" w:rsidRDefault="000A7145" w:rsidP="002E20BB">
            <w:pPr>
              <w:pStyle w:val="Footer"/>
              <w:tabs>
                <w:tab w:val="clear" w:pos="4320"/>
                <w:tab w:val="clear" w:pos="8640"/>
              </w:tabs>
              <w:spacing w:before="120" w:after="120"/>
              <w:jc w:val="center"/>
              <w:rPr>
                <w:rFonts w:ascii="Times New Roman" w:hAnsi="Times New Roman"/>
                <w:sz w:val="24"/>
                <w:szCs w:val="24"/>
                <w:lang w:val="nl-NL"/>
              </w:rPr>
            </w:pPr>
            <w:r w:rsidRPr="006E6484">
              <w:rPr>
                <w:rFonts w:ascii="Times New Roman" w:hAnsi="Times New Roman"/>
                <w:sz w:val="24"/>
                <w:szCs w:val="24"/>
                <w:lang w:val="nl-NL"/>
              </w:rPr>
              <w:t>Tên văn bản</w:t>
            </w:r>
          </w:p>
        </w:tc>
        <w:tc>
          <w:tcPr>
            <w:tcW w:w="1985" w:type="dxa"/>
            <w:vAlign w:val="center"/>
          </w:tcPr>
          <w:p w:rsidR="000A7145" w:rsidRPr="006E6484" w:rsidRDefault="000A7145" w:rsidP="002E20BB">
            <w:pPr>
              <w:pStyle w:val="Footer"/>
              <w:tabs>
                <w:tab w:val="clear" w:pos="4320"/>
                <w:tab w:val="clear" w:pos="8640"/>
              </w:tabs>
              <w:spacing w:before="120" w:after="120"/>
              <w:jc w:val="center"/>
              <w:rPr>
                <w:rFonts w:ascii="Times New Roman" w:hAnsi="Times New Roman"/>
                <w:sz w:val="24"/>
                <w:szCs w:val="24"/>
                <w:lang w:val="nl-NL"/>
              </w:rPr>
            </w:pPr>
            <w:r w:rsidRPr="006E6484">
              <w:rPr>
                <w:rFonts w:ascii="Times New Roman" w:hAnsi="Times New Roman"/>
                <w:sz w:val="24"/>
                <w:szCs w:val="24"/>
                <w:lang w:val="nl-NL"/>
              </w:rPr>
              <w:t>Ký hiệu; ngày tháng năm   ban hành</w:t>
            </w:r>
          </w:p>
        </w:tc>
        <w:tc>
          <w:tcPr>
            <w:tcW w:w="2355" w:type="dxa"/>
            <w:vAlign w:val="center"/>
          </w:tcPr>
          <w:p w:rsidR="000A7145" w:rsidRPr="006E6484" w:rsidRDefault="000A7145" w:rsidP="002E20BB">
            <w:pPr>
              <w:pStyle w:val="Footer"/>
              <w:tabs>
                <w:tab w:val="clear" w:pos="4320"/>
                <w:tab w:val="clear" w:pos="8640"/>
              </w:tabs>
              <w:spacing w:before="120" w:after="120"/>
              <w:jc w:val="center"/>
              <w:rPr>
                <w:rFonts w:ascii="Times New Roman" w:hAnsi="Times New Roman"/>
                <w:sz w:val="24"/>
                <w:szCs w:val="24"/>
                <w:lang w:val="nl-NL"/>
              </w:rPr>
            </w:pPr>
            <w:r w:rsidRPr="006E6484">
              <w:rPr>
                <w:rFonts w:ascii="Times New Roman" w:hAnsi="Times New Roman"/>
                <w:sz w:val="24"/>
                <w:szCs w:val="24"/>
                <w:lang w:val="nl-NL"/>
              </w:rPr>
              <w:t>Cơ quan ban hành</w:t>
            </w:r>
          </w:p>
        </w:tc>
        <w:tc>
          <w:tcPr>
            <w:tcW w:w="1820" w:type="dxa"/>
            <w:vAlign w:val="center"/>
          </w:tcPr>
          <w:p w:rsidR="000A7145" w:rsidRPr="006E6484" w:rsidRDefault="000A7145" w:rsidP="002E20BB">
            <w:pPr>
              <w:pStyle w:val="Footer"/>
              <w:tabs>
                <w:tab w:val="clear" w:pos="4320"/>
                <w:tab w:val="clear" w:pos="8640"/>
              </w:tabs>
              <w:spacing w:before="120" w:after="120"/>
              <w:ind w:left="172" w:hanging="172"/>
              <w:jc w:val="center"/>
              <w:rPr>
                <w:rFonts w:ascii="Times New Roman" w:hAnsi="Times New Roman"/>
                <w:sz w:val="24"/>
                <w:szCs w:val="24"/>
                <w:lang w:val="nl-NL"/>
              </w:rPr>
            </w:pPr>
            <w:r w:rsidRPr="006E6484">
              <w:rPr>
                <w:rFonts w:ascii="Times New Roman" w:hAnsi="Times New Roman"/>
                <w:sz w:val="24"/>
                <w:szCs w:val="24"/>
                <w:lang w:val="nl-NL"/>
              </w:rPr>
              <w:t>Tổng giá trị được duyệt (nếu có)</w:t>
            </w:r>
          </w:p>
        </w:tc>
        <w:tc>
          <w:tcPr>
            <w:tcW w:w="840" w:type="dxa"/>
            <w:vAlign w:val="center"/>
          </w:tcPr>
          <w:p w:rsidR="000A7145" w:rsidRPr="006E6484" w:rsidRDefault="000A7145" w:rsidP="002E20BB">
            <w:pPr>
              <w:pStyle w:val="Footer"/>
              <w:tabs>
                <w:tab w:val="clear" w:pos="4320"/>
                <w:tab w:val="clear" w:pos="8640"/>
              </w:tabs>
              <w:spacing w:before="120" w:after="120"/>
              <w:jc w:val="center"/>
              <w:rPr>
                <w:rFonts w:ascii="Times New Roman" w:hAnsi="Times New Roman"/>
                <w:sz w:val="24"/>
                <w:szCs w:val="24"/>
                <w:lang w:val="nl-NL"/>
              </w:rPr>
            </w:pPr>
            <w:r w:rsidRPr="006E6484">
              <w:rPr>
                <w:rFonts w:ascii="Times New Roman" w:hAnsi="Times New Roman"/>
                <w:sz w:val="24"/>
                <w:szCs w:val="24"/>
                <w:lang w:val="nl-NL"/>
              </w:rPr>
              <w:t>Ghi chú</w:t>
            </w:r>
          </w:p>
        </w:tc>
      </w:tr>
      <w:tr w:rsidR="000A7145" w:rsidRPr="00B03625" w:rsidTr="00EA7A87">
        <w:trPr>
          <w:trHeight w:val="317"/>
        </w:trPr>
        <w:tc>
          <w:tcPr>
            <w:tcW w:w="560" w:type="dxa"/>
          </w:tcPr>
          <w:p w:rsidR="000A7145" w:rsidRPr="006E6484" w:rsidRDefault="000A7145" w:rsidP="002E20BB">
            <w:pPr>
              <w:pStyle w:val="Footer"/>
              <w:tabs>
                <w:tab w:val="clear" w:pos="4320"/>
                <w:tab w:val="clear" w:pos="8640"/>
              </w:tabs>
              <w:jc w:val="center"/>
              <w:rPr>
                <w:rFonts w:ascii="Times New Roman" w:hAnsi="Times New Roman"/>
                <w:sz w:val="24"/>
                <w:szCs w:val="24"/>
                <w:lang w:val="nl-NL"/>
              </w:rPr>
            </w:pPr>
            <w:r w:rsidRPr="006E6484">
              <w:rPr>
                <w:rFonts w:ascii="Times New Roman" w:hAnsi="Times New Roman"/>
                <w:sz w:val="24"/>
                <w:szCs w:val="24"/>
                <w:lang w:val="nl-NL"/>
              </w:rPr>
              <w:t>1</w:t>
            </w:r>
          </w:p>
        </w:tc>
        <w:tc>
          <w:tcPr>
            <w:tcW w:w="2800" w:type="dxa"/>
          </w:tcPr>
          <w:p w:rsidR="000A7145" w:rsidRPr="006E6484" w:rsidRDefault="000A7145" w:rsidP="002E20BB">
            <w:pPr>
              <w:pStyle w:val="Footer"/>
              <w:tabs>
                <w:tab w:val="clear" w:pos="4320"/>
                <w:tab w:val="clear" w:pos="8640"/>
              </w:tabs>
              <w:jc w:val="center"/>
              <w:rPr>
                <w:rFonts w:ascii="Times New Roman" w:hAnsi="Times New Roman"/>
                <w:sz w:val="24"/>
                <w:szCs w:val="24"/>
                <w:lang w:val="nl-NL"/>
              </w:rPr>
            </w:pPr>
            <w:r w:rsidRPr="006E6484">
              <w:rPr>
                <w:rFonts w:ascii="Times New Roman" w:hAnsi="Times New Roman"/>
                <w:sz w:val="24"/>
                <w:szCs w:val="24"/>
                <w:lang w:val="nl-NL"/>
              </w:rPr>
              <w:t>2</w:t>
            </w:r>
          </w:p>
        </w:tc>
        <w:tc>
          <w:tcPr>
            <w:tcW w:w="1985" w:type="dxa"/>
          </w:tcPr>
          <w:p w:rsidR="000A7145" w:rsidRPr="006E6484" w:rsidRDefault="000A7145" w:rsidP="002E20BB">
            <w:pPr>
              <w:pStyle w:val="Footer"/>
              <w:tabs>
                <w:tab w:val="clear" w:pos="4320"/>
                <w:tab w:val="clear" w:pos="8640"/>
              </w:tabs>
              <w:jc w:val="center"/>
              <w:rPr>
                <w:rFonts w:ascii="Times New Roman" w:hAnsi="Times New Roman"/>
                <w:sz w:val="24"/>
                <w:szCs w:val="24"/>
                <w:lang w:val="nl-NL"/>
              </w:rPr>
            </w:pPr>
            <w:r w:rsidRPr="006E6484">
              <w:rPr>
                <w:rFonts w:ascii="Times New Roman" w:hAnsi="Times New Roman"/>
                <w:sz w:val="24"/>
                <w:szCs w:val="24"/>
                <w:lang w:val="nl-NL"/>
              </w:rPr>
              <w:t>3</w:t>
            </w:r>
          </w:p>
        </w:tc>
        <w:tc>
          <w:tcPr>
            <w:tcW w:w="2355" w:type="dxa"/>
          </w:tcPr>
          <w:p w:rsidR="000A7145" w:rsidRPr="006E6484" w:rsidRDefault="000A7145" w:rsidP="002E20BB">
            <w:pPr>
              <w:pStyle w:val="Footer"/>
              <w:tabs>
                <w:tab w:val="clear" w:pos="4320"/>
                <w:tab w:val="clear" w:pos="8640"/>
              </w:tabs>
              <w:jc w:val="center"/>
              <w:rPr>
                <w:rFonts w:ascii="Times New Roman" w:hAnsi="Times New Roman"/>
                <w:sz w:val="24"/>
                <w:szCs w:val="24"/>
                <w:lang w:val="nl-NL"/>
              </w:rPr>
            </w:pPr>
            <w:r w:rsidRPr="006E6484">
              <w:rPr>
                <w:rFonts w:ascii="Times New Roman" w:hAnsi="Times New Roman"/>
                <w:sz w:val="24"/>
                <w:szCs w:val="24"/>
                <w:lang w:val="nl-NL"/>
              </w:rPr>
              <w:t>4</w:t>
            </w:r>
          </w:p>
        </w:tc>
        <w:tc>
          <w:tcPr>
            <w:tcW w:w="1820" w:type="dxa"/>
          </w:tcPr>
          <w:p w:rsidR="000A7145" w:rsidRPr="006E6484" w:rsidRDefault="000A7145" w:rsidP="002E20BB">
            <w:pPr>
              <w:pStyle w:val="Footer"/>
              <w:tabs>
                <w:tab w:val="clear" w:pos="4320"/>
                <w:tab w:val="clear" w:pos="8640"/>
              </w:tabs>
              <w:jc w:val="center"/>
              <w:rPr>
                <w:rFonts w:ascii="Times New Roman" w:hAnsi="Times New Roman"/>
                <w:sz w:val="24"/>
                <w:szCs w:val="24"/>
                <w:lang w:val="nl-NL"/>
              </w:rPr>
            </w:pPr>
            <w:r w:rsidRPr="006E6484">
              <w:rPr>
                <w:rFonts w:ascii="Times New Roman" w:hAnsi="Times New Roman"/>
                <w:sz w:val="24"/>
                <w:szCs w:val="24"/>
                <w:lang w:val="nl-NL"/>
              </w:rPr>
              <w:t>5</w:t>
            </w:r>
          </w:p>
        </w:tc>
        <w:tc>
          <w:tcPr>
            <w:tcW w:w="840" w:type="dxa"/>
          </w:tcPr>
          <w:p w:rsidR="000A7145" w:rsidRPr="006E6484" w:rsidRDefault="000A7145" w:rsidP="002E20BB">
            <w:pPr>
              <w:pStyle w:val="Footer"/>
              <w:tabs>
                <w:tab w:val="clear" w:pos="4320"/>
                <w:tab w:val="clear" w:pos="8640"/>
              </w:tabs>
              <w:jc w:val="center"/>
              <w:rPr>
                <w:rFonts w:ascii="Times New Roman" w:hAnsi="Times New Roman"/>
                <w:sz w:val="24"/>
                <w:szCs w:val="24"/>
                <w:lang w:val="nl-NL"/>
              </w:rPr>
            </w:pPr>
            <w:r w:rsidRPr="006E6484">
              <w:rPr>
                <w:rFonts w:ascii="Times New Roman" w:hAnsi="Times New Roman"/>
                <w:sz w:val="24"/>
                <w:szCs w:val="24"/>
                <w:lang w:val="nl-NL"/>
              </w:rPr>
              <w:t>6</w:t>
            </w:r>
          </w:p>
        </w:tc>
      </w:tr>
      <w:tr w:rsidR="000A7145" w:rsidRPr="00EB1E4A" w:rsidTr="002E20BB">
        <w:trPr>
          <w:trHeight w:val="395"/>
        </w:trPr>
        <w:tc>
          <w:tcPr>
            <w:tcW w:w="56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r w:rsidRPr="006E6484">
              <w:rPr>
                <w:rFonts w:ascii="Times New Roman" w:hAnsi="Times New Roman"/>
                <w:sz w:val="24"/>
                <w:szCs w:val="24"/>
                <w:lang w:val="nl-NL"/>
              </w:rPr>
              <w:t>1</w:t>
            </w:r>
          </w:p>
        </w:tc>
        <w:tc>
          <w:tcPr>
            <w:tcW w:w="2800" w:type="dxa"/>
          </w:tcPr>
          <w:p w:rsidR="000A7145" w:rsidRPr="006E6484" w:rsidRDefault="000A7145" w:rsidP="00B87A9E">
            <w:pPr>
              <w:pStyle w:val="Footer"/>
              <w:tabs>
                <w:tab w:val="clear" w:pos="4320"/>
                <w:tab w:val="clear" w:pos="8640"/>
              </w:tabs>
              <w:spacing w:line="240" w:lineRule="auto"/>
              <w:rPr>
                <w:rFonts w:ascii="Times New Roman" w:hAnsi="Times New Roman"/>
                <w:sz w:val="24"/>
                <w:szCs w:val="24"/>
                <w:lang w:val="nl-NL"/>
              </w:rPr>
            </w:pPr>
            <w:r w:rsidRPr="006E6484">
              <w:rPr>
                <w:rFonts w:ascii="Times New Roman" w:hAnsi="Times New Roman"/>
                <w:sz w:val="24"/>
                <w:szCs w:val="24"/>
                <w:lang w:val="nl-NL"/>
              </w:rPr>
              <w:t xml:space="preserve">Quyết định phê </w:t>
            </w:r>
            <w:r>
              <w:rPr>
                <w:rFonts w:ascii="Times New Roman" w:hAnsi="Times New Roman"/>
                <w:sz w:val="24"/>
                <w:szCs w:val="24"/>
                <w:lang w:val="nl-NL"/>
              </w:rPr>
              <w:t>duyệt nhiệm vụ Cải tạo nội thất trụ sở Viện Toán học</w:t>
            </w:r>
          </w:p>
        </w:tc>
        <w:tc>
          <w:tcPr>
            <w:tcW w:w="1985" w:type="dxa"/>
          </w:tcPr>
          <w:p w:rsidR="000A7145" w:rsidRPr="006E6484" w:rsidRDefault="000A7145" w:rsidP="00B87A9E">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162/QĐ-VHL ngày 09/02/2017</w:t>
            </w:r>
          </w:p>
        </w:tc>
        <w:tc>
          <w:tcPr>
            <w:tcW w:w="2355" w:type="dxa"/>
          </w:tcPr>
          <w:p w:rsidR="000A7145" w:rsidRPr="006E6484" w:rsidRDefault="000A7145" w:rsidP="00EA7A87">
            <w:pPr>
              <w:pStyle w:val="Footer"/>
              <w:tabs>
                <w:tab w:val="clear" w:pos="4320"/>
                <w:tab w:val="clear" w:pos="8640"/>
              </w:tabs>
              <w:spacing w:line="240" w:lineRule="auto"/>
              <w:rPr>
                <w:rFonts w:ascii="Times New Roman" w:hAnsi="Times New Roman"/>
                <w:sz w:val="24"/>
                <w:szCs w:val="24"/>
                <w:lang w:val="nl-NL"/>
              </w:rPr>
            </w:pPr>
            <w:r w:rsidRPr="006E6484">
              <w:rPr>
                <w:rFonts w:ascii="Times New Roman" w:hAnsi="Times New Roman"/>
                <w:sz w:val="24"/>
                <w:szCs w:val="24"/>
                <w:lang w:val="nl-NL"/>
              </w:rPr>
              <w:t>Viện Hàn lâm KH và CNVN</w:t>
            </w:r>
          </w:p>
        </w:tc>
        <w:tc>
          <w:tcPr>
            <w:tcW w:w="1820" w:type="dxa"/>
          </w:tcPr>
          <w:p w:rsidR="000A7145" w:rsidRPr="006E6484" w:rsidRDefault="000A7145" w:rsidP="00EA7A87">
            <w:pPr>
              <w:pStyle w:val="Footer"/>
              <w:tabs>
                <w:tab w:val="clear" w:pos="4320"/>
                <w:tab w:val="clear" w:pos="8640"/>
              </w:tabs>
              <w:spacing w:line="240" w:lineRule="auto"/>
              <w:jc w:val="right"/>
              <w:rPr>
                <w:rFonts w:ascii="Times New Roman" w:hAnsi="Times New Roman"/>
                <w:sz w:val="24"/>
                <w:szCs w:val="24"/>
                <w:lang w:val="nl-NL"/>
              </w:rPr>
            </w:pPr>
            <w:r>
              <w:rPr>
                <w:rFonts w:ascii="Times New Roman" w:hAnsi="Times New Roman"/>
                <w:sz w:val="24"/>
                <w:szCs w:val="24"/>
                <w:lang w:val="nl-NL"/>
              </w:rPr>
              <w:t>580</w:t>
            </w:r>
            <w:r w:rsidRPr="006E6484">
              <w:rPr>
                <w:rFonts w:ascii="Times New Roman" w:hAnsi="Times New Roman"/>
                <w:sz w:val="24"/>
                <w:szCs w:val="24"/>
                <w:lang w:val="nl-NL"/>
              </w:rPr>
              <w:t>.000.000đ</w:t>
            </w:r>
          </w:p>
        </w:tc>
        <w:tc>
          <w:tcPr>
            <w:tcW w:w="84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p>
        </w:tc>
      </w:tr>
      <w:tr w:rsidR="000A7145" w:rsidRPr="00214E44" w:rsidTr="002E20BB">
        <w:trPr>
          <w:trHeight w:val="383"/>
        </w:trPr>
        <w:tc>
          <w:tcPr>
            <w:tcW w:w="56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r w:rsidRPr="006E6484">
              <w:rPr>
                <w:rFonts w:ascii="Times New Roman" w:hAnsi="Times New Roman"/>
                <w:sz w:val="24"/>
                <w:szCs w:val="24"/>
                <w:lang w:val="nl-NL"/>
              </w:rPr>
              <w:t>2</w:t>
            </w:r>
          </w:p>
        </w:tc>
        <w:tc>
          <w:tcPr>
            <w:tcW w:w="2800" w:type="dxa"/>
          </w:tcPr>
          <w:p w:rsidR="000A7145" w:rsidRPr="006E6484" w:rsidRDefault="000A7145" w:rsidP="00B87A9E">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Quyết định phê duyệt dự toán chi tiết nhiệm vụ Cải tạo nội thất trụ sở Viện Toán học</w:t>
            </w:r>
          </w:p>
        </w:tc>
        <w:tc>
          <w:tcPr>
            <w:tcW w:w="1985" w:type="dxa"/>
          </w:tcPr>
          <w:p w:rsidR="000A7145" w:rsidRPr="00B87A9E" w:rsidRDefault="000A7145" w:rsidP="00B87A9E">
            <w:pPr>
              <w:pStyle w:val="Footer"/>
              <w:tabs>
                <w:tab w:val="clear" w:pos="4320"/>
                <w:tab w:val="clear" w:pos="8640"/>
              </w:tabs>
              <w:spacing w:line="240" w:lineRule="auto"/>
              <w:rPr>
                <w:rFonts w:ascii="Times New Roman" w:hAnsi="Times New Roman"/>
                <w:sz w:val="24"/>
                <w:szCs w:val="24"/>
                <w:lang w:val="nl-NL"/>
              </w:rPr>
            </w:pPr>
            <w:r w:rsidRPr="00B87A9E">
              <w:rPr>
                <w:rFonts w:ascii="Times New Roman" w:hAnsi="Times New Roman"/>
                <w:sz w:val="24"/>
                <w:szCs w:val="24"/>
              </w:rPr>
              <w:t>120</w:t>
            </w:r>
            <w:r w:rsidRPr="00B87A9E">
              <w:rPr>
                <w:rFonts w:ascii="Times New Roman" w:hAnsi="Times New Roman"/>
                <w:sz w:val="24"/>
                <w:szCs w:val="24"/>
                <w:vertAlign w:val="superscript"/>
              </w:rPr>
              <w:t>a</w:t>
            </w:r>
            <w:r w:rsidRPr="00B87A9E">
              <w:rPr>
                <w:rFonts w:ascii="Times New Roman" w:hAnsi="Times New Roman"/>
                <w:sz w:val="24"/>
                <w:szCs w:val="24"/>
              </w:rPr>
              <w:t>/QĐ-VHL ngày 26/04/2017</w:t>
            </w:r>
          </w:p>
        </w:tc>
        <w:tc>
          <w:tcPr>
            <w:tcW w:w="2355" w:type="dxa"/>
          </w:tcPr>
          <w:p w:rsidR="000A7145" w:rsidRPr="006E6484" w:rsidRDefault="000A7145" w:rsidP="00EA7A87">
            <w:pPr>
              <w:pStyle w:val="Footer"/>
              <w:tabs>
                <w:tab w:val="clear" w:pos="4320"/>
                <w:tab w:val="clear" w:pos="8640"/>
              </w:tabs>
              <w:spacing w:line="240" w:lineRule="auto"/>
              <w:rPr>
                <w:rFonts w:ascii="Times New Roman" w:hAnsi="Times New Roman"/>
                <w:sz w:val="24"/>
                <w:szCs w:val="24"/>
                <w:lang w:val="nl-NL"/>
              </w:rPr>
            </w:pPr>
            <w:r w:rsidRPr="006E6484">
              <w:rPr>
                <w:rFonts w:ascii="Times New Roman" w:hAnsi="Times New Roman"/>
                <w:sz w:val="24"/>
                <w:szCs w:val="24"/>
                <w:lang w:val="nl-NL"/>
              </w:rPr>
              <w:t>Viện Toán học</w:t>
            </w:r>
          </w:p>
        </w:tc>
        <w:tc>
          <w:tcPr>
            <w:tcW w:w="1820" w:type="dxa"/>
          </w:tcPr>
          <w:p w:rsidR="000A7145" w:rsidRPr="006E6484" w:rsidRDefault="000A7145" w:rsidP="000C3BBF">
            <w:pPr>
              <w:pStyle w:val="Footer"/>
              <w:tabs>
                <w:tab w:val="clear" w:pos="4320"/>
                <w:tab w:val="clear" w:pos="8640"/>
              </w:tabs>
              <w:spacing w:line="240" w:lineRule="auto"/>
              <w:jc w:val="right"/>
              <w:rPr>
                <w:rFonts w:ascii="Times New Roman" w:hAnsi="Times New Roman"/>
                <w:sz w:val="24"/>
                <w:szCs w:val="24"/>
                <w:lang w:val="nl-NL"/>
              </w:rPr>
            </w:pPr>
            <w:r>
              <w:rPr>
                <w:rFonts w:ascii="Times New Roman" w:hAnsi="Times New Roman"/>
                <w:sz w:val="24"/>
                <w:szCs w:val="24"/>
                <w:lang w:val="nl-NL"/>
              </w:rPr>
              <w:t>580</w:t>
            </w:r>
            <w:r w:rsidRPr="006E6484">
              <w:rPr>
                <w:rFonts w:ascii="Times New Roman" w:hAnsi="Times New Roman"/>
                <w:sz w:val="24"/>
                <w:szCs w:val="24"/>
                <w:lang w:val="nl-NL"/>
              </w:rPr>
              <w:t>.000.000đ</w:t>
            </w:r>
          </w:p>
        </w:tc>
        <w:tc>
          <w:tcPr>
            <w:tcW w:w="84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p>
        </w:tc>
      </w:tr>
      <w:tr w:rsidR="000A7145" w:rsidRPr="00214E44" w:rsidTr="002E20BB">
        <w:trPr>
          <w:trHeight w:val="383"/>
        </w:trPr>
        <w:tc>
          <w:tcPr>
            <w:tcW w:w="56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r w:rsidRPr="006E6484">
              <w:rPr>
                <w:rFonts w:ascii="Times New Roman" w:hAnsi="Times New Roman"/>
                <w:sz w:val="24"/>
                <w:szCs w:val="24"/>
                <w:lang w:val="nl-NL"/>
              </w:rPr>
              <w:t>2</w:t>
            </w:r>
          </w:p>
        </w:tc>
        <w:tc>
          <w:tcPr>
            <w:tcW w:w="2800" w:type="dxa"/>
          </w:tcPr>
          <w:p w:rsidR="000A7145" w:rsidRPr="00B87A9E" w:rsidRDefault="000A7145" w:rsidP="00B87A9E">
            <w:pPr>
              <w:pStyle w:val="Footer"/>
              <w:tabs>
                <w:tab w:val="clear" w:pos="4320"/>
                <w:tab w:val="clear" w:pos="8640"/>
              </w:tabs>
              <w:spacing w:line="240" w:lineRule="auto"/>
              <w:rPr>
                <w:rFonts w:ascii="Times New Roman" w:hAnsi="Times New Roman"/>
                <w:sz w:val="24"/>
                <w:szCs w:val="24"/>
                <w:lang w:val="nl-NL"/>
              </w:rPr>
            </w:pPr>
            <w:r w:rsidRPr="00B87A9E">
              <w:rPr>
                <w:rFonts w:ascii="Times New Roman" w:hAnsi="Times New Roman"/>
                <w:sz w:val="24"/>
                <w:szCs w:val="24"/>
                <w:lang w:val="nl-NL"/>
              </w:rPr>
              <w:t>Q</w:t>
            </w:r>
            <w:r w:rsidRPr="00B87A9E">
              <w:rPr>
                <w:rFonts w:ascii="Times New Roman" w:hAnsi="Times New Roman"/>
                <w:sz w:val="24"/>
                <w:szCs w:val="24"/>
                <w:lang w:val="vi-VN"/>
              </w:rPr>
              <w:t>uyết định</w:t>
            </w:r>
            <w:r w:rsidRPr="00B87A9E">
              <w:rPr>
                <w:rFonts w:ascii="Times New Roman" w:hAnsi="Times New Roman"/>
                <w:sz w:val="24"/>
                <w:szCs w:val="24"/>
                <w:lang w:val="nl-NL"/>
              </w:rPr>
              <w:t xml:space="preserve"> </w:t>
            </w:r>
            <w:r w:rsidRPr="00B87A9E">
              <w:rPr>
                <w:rFonts w:ascii="Times New Roman" w:hAnsi="Times New Roman"/>
                <w:sz w:val="24"/>
                <w:szCs w:val="24"/>
                <w:lang w:val="vi-VN"/>
              </w:rPr>
              <w:t xml:space="preserve">về việc </w:t>
            </w:r>
            <w:r w:rsidRPr="00B87A9E">
              <w:rPr>
                <w:rFonts w:ascii="Times New Roman" w:hAnsi="Times New Roman"/>
                <w:bCs/>
                <w:sz w:val="24"/>
                <w:szCs w:val="24"/>
              </w:rPr>
              <w:t>phê duyệt kế hoạch lựa chọn nhà thầu gói thầu “Cải tạo thư viện Viện Toán học” thuộc nhiệm vụ Cải tạo nội thất trụ sở Viện Toán học</w:t>
            </w:r>
            <w:r w:rsidRPr="00B87A9E">
              <w:rPr>
                <w:rFonts w:ascii="Times New Roman" w:hAnsi="Times New Roman"/>
                <w:sz w:val="24"/>
                <w:szCs w:val="24"/>
                <w:lang w:val="de-DE"/>
              </w:rPr>
              <w:t xml:space="preserve"> </w:t>
            </w:r>
          </w:p>
        </w:tc>
        <w:tc>
          <w:tcPr>
            <w:tcW w:w="1985" w:type="dxa"/>
          </w:tcPr>
          <w:p w:rsidR="000A7145" w:rsidRPr="006E6484" w:rsidRDefault="000A7145" w:rsidP="00B87A9E">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224</w:t>
            </w:r>
            <w:r w:rsidRPr="006E6484">
              <w:rPr>
                <w:rFonts w:ascii="Times New Roman" w:hAnsi="Times New Roman"/>
                <w:sz w:val="24"/>
                <w:szCs w:val="24"/>
                <w:lang w:val="nl-NL"/>
              </w:rPr>
              <w:t xml:space="preserve">/QĐ-VHL ngày </w:t>
            </w:r>
            <w:r>
              <w:rPr>
                <w:rFonts w:ascii="Times New Roman" w:hAnsi="Times New Roman"/>
                <w:sz w:val="24"/>
                <w:szCs w:val="24"/>
                <w:lang w:val="nl-NL"/>
              </w:rPr>
              <w:t>08/06</w:t>
            </w:r>
            <w:r w:rsidRPr="006E6484">
              <w:rPr>
                <w:rFonts w:ascii="Times New Roman" w:hAnsi="Times New Roman"/>
                <w:sz w:val="24"/>
                <w:szCs w:val="24"/>
                <w:lang w:val="nl-NL"/>
              </w:rPr>
              <w:t>/201</w:t>
            </w:r>
            <w:r>
              <w:rPr>
                <w:rFonts w:ascii="Times New Roman" w:hAnsi="Times New Roman"/>
                <w:sz w:val="24"/>
                <w:szCs w:val="24"/>
                <w:lang w:val="nl-NL"/>
              </w:rPr>
              <w:t>7</w:t>
            </w:r>
          </w:p>
        </w:tc>
        <w:tc>
          <w:tcPr>
            <w:tcW w:w="2355" w:type="dxa"/>
          </w:tcPr>
          <w:p w:rsidR="000A7145" w:rsidRPr="006E6484" w:rsidRDefault="000A7145" w:rsidP="00EA7A87">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Viện Toán học</w:t>
            </w:r>
          </w:p>
        </w:tc>
        <w:tc>
          <w:tcPr>
            <w:tcW w:w="1820" w:type="dxa"/>
          </w:tcPr>
          <w:p w:rsidR="000A7145" w:rsidRPr="006E6484" w:rsidRDefault="000A7145" w:rsidP="00EA7A87">
            <w:pPr>
              <w:pStyle w:val="Footer"/>
              <w:tabs>
                <w:tab w:val="clear" w:pos="4320"/>
                <w:tab w:val="clear" w:pos="8640"/>
              </w:tabs>
              <w:spacing w:line="240" w:lineRule="auto"/>
              <w:jc w:val="right"/>
              <w:rPr>
                <w:rFonts w:ascii="Times New Roman" w:hAnsi="Times New Roman"/>
                <w:sz w:val="24"/>
                <w:szCs w:val="24"/>
                <w:lang w:val="nl-NL"/>
              </w:rPr>
            </w:pPr>
            <w:r>
              <w:rPr>
                <w:rFonts w:ascii="Times New Roman" w:hAnsi="Times New Roman"/>
                <w:sz w:val="24"/>
                <w:szCs w:val="24"/>
                <w:lang w:val="nl-NL"/>
              </w:rPr>
              <w:t>415.000.000đ</w:t>
            </w:r>
          </w:p>
        </w:tc>
        <w:tc>
          <w:tcPr>
            <w:tcW w:w="84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p>
        </w:tc>
      </w:tr>
      <w:tr w:rsidR="000A7145" w:rsidRPr="00EA7A87" w:rsidTr="002E20BB">
        <w:trPr>
          <w:trHeight w:val="383"/>
        </w:trPr>
        <w:tc>
          <w:tcPr>
            <w:tcW w:w="56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r w:rsidRPr="006E6484">
              <w:rPr>
                <w:rFonts w:ascii="Times New Roman" w:hAnsi="Times New Roman"/>
                <w:sz w:val="24"/>
                <w:szCs w:val="24"/>
                <w:lang w:val="nl-NL"/>
              </w:rPr>
              <w:t>3</w:t>
            </w:r>
          </w:p>
        </w:tc>
        <w:tc>
          <w:tcPr>
            <w:tcW w:w="2800" w:type="dxa"/>
          </w:tcPr>
          <w:p w:rsidR="000A7145" w:rsidRPr="00EA7A87" w:rsidRDefault="000A7145" w:rsidP="00EA7A87">
            <w:pPr>
              <w:pStyle w:val="Footer"/>
              <w:tabs>
                <w:tab w:val="clear" w:pos="4320"/>
                <w:tab w:val="clear" w:pos="8640"/>
              </w:tabs>
              <w:spacing w:line="240" w:lineRule="auto"/>
              <w:rPr>
                <w:rFonts w:ascii="Times New Roman" w:hAnsi="Times New Roman"/>
                <w:sz w:val="24"/>
                <w:szCs w:val="24"/>
                <w:lang w:val="nl-NL"/>
              </w:rPr>
            </w:pPr>
            <w:r w:rsidRPr="00EA7A87">
              <w:rPr>
                <w:rFonts w:ascii="Times New Roman" w:hAnsi="Times New Roman"/>
                <w:sz w:val="24"/>
                <w:szCs w:val="24"/>
                <w:lang w:val="nl-NL"/>
              </w:rPr>
              <w:t xml:space="preserve">Quyết định </w:t>
            </w:r>
            <w:r w:rsidRPr="00B87A9E">
              <w:rPr>
                <w:rFonts w:ascii="Times New Roman" w:hAnsi="Times New Roman"/>
                <w:bCs/>
                <w:sz w:val="24"/>
                <w:szCs w:val="24"/>
              </w:rPr>
              <w:t>phê duyệt kết quả chỉ định thầu gói thầu “Cải tạo thư viện Viện Toán học” thuộc nhiệm vụ Cải tạo nội thất trụ sở Viện Toán học</w:t>
            </w:r>
          </w:p>
        </w:tc>
        <w:tc>
          <w:tcPr>
            <w:tcW w:w="1985" w:type="dxa"/>
          </w:tcPr>
          <w:p w:rsidR="000A7145" w:rsidRPr="00EA7A87" w:rsidRDefault="000A7145" w:rsidP="00B87A9E">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 xml:space="preserve"> 390/QĐ-VTH ngày 12</w:t>
            </w:r>
            <w:r w:rsidRPr="00EA7A87">
              <w:rPr>
                <w:rFonts w:ascii="Times New Roman" w:hAnsi="Times New Roman"/>
                <w:sz w:val="24"/>
                <w:szCs w:val="24"/>
                <w:lang w:val="nl-NL"/>
              </w:rPr>
              <w:t>/</w:t>
            </w:r>
            <w:r>
              <w:rPr>
                <w:rFonts w:ascii="Times New Roman" w:hAnsi="Times New Roman"/>
                <w:sz w:val="24"/>
                <w:szCs w:val="24"/>
                <w:lang w:val="nl-NL"/>
              </w:rPr>
              <w:t>12</w:t>
            </w:r>
            <w:r w:rsidRPr="00EA7A87">
              <w:rPr>
                <w:rFonts w:ascii="Times New Roman" w:hAnsi="Times New Roman"/>
                <w:sz w:val="24"/>
                <w:szCs w:val="24"/>
                <w:lang w:val="nl-NL"/>
              </w:rPr>
              <w:t>/201</w:t>
            </w:r>
            <w:r>
              <w:rPr>
                <w:rFonts w:ascii="Times New Roman" w:hAnsi="Times New Roman"/>
                <w:sz w:val="24"/>
                <w:szCs w:val="24"/>
                <w:lang w:val="nl-NL"/>
              </w:rPr>
              <w:t>7</w:t>
            </w:r>
          </w:p>
        </w:tc>
        <w:tc>
          <w:tcPr>
            <w:tcW w:w="2355" w:type="dxa"/>
          </w:tcPr>
          <w:p w:rsidR="000A7145" w:rsidRPr="00EA7A87" w:rsidRDefault="000A7145" w:rsidP="00EA7A87">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Viện Toán học</w:t>
            </w:r>
          </w:p>
        </w:tc>
        <w:tc>
          <w:tcPr>
            <w:tcW w:w="1820" w:type="dxa"/>
          </w:tcPr>
          <w:p w:rsidR="000A7145" w:rsidRPr="00EA7A87" w:rsidRDefault="000A7145" w:rsidP="00EA7A87">
            <w:pPr>
              <w:pStyle w:val="Footer"/>
              <w:tabs>
                <w:tab w:val="clear" w:pos="4320"/>
                <w:tab w:val="clear" w:pos="8640"/>
              </w:tabs>
              <w:spacing w:line="240" w:lineRule="auto"/>
              <w:jc w:val="right"/>
              <w:rPr>
                <w:rFonts w:ascii="Times New Roman" w:hAnsi="Times New Roman"/>
                <w:sz w:val="24"/>
                <w:szCs w:val="24"/>
                <w:lang w:val="nl-NL"/>
              </w:rPr>
            </w:pPr>
            <w:r>
              <w:rPr>
                <w:rFonts w:ascii="Times New Roman" w:hAnsi="Times New Roman"/>
                <w:sz w:val="24"/>
                <w:szCs w:val="24"/>
                <w:lang w:val="nl-NL"/>
              </w:rPr>
              <w:t>415.000.000đ</w:t>
            </w:r>
          </w:p>
        </w:tc>
        <w:tc>
          <w:tcPr>
            <w:tcW w:w="840" w:type="dxa"/>
          </w:tcPr>
          <w:p w:rsidR="000A7145" w:rsidRPr="00214E44" w:rsidRDefault="000A7145" w:rsidP="002E20BB">
            <w:pPr>
              <w:pStyle w:val="Footer"/>
              <w:tabs>
                <w:tab w:val="clear" w:pos="4320"/>
                <w:tab w:val="clear" w:pos="8640"/>
              </w:tabs>
              <w:rPr>
                <w:rFonts w:ascii="Times New Roman" w:hAnsi="Times New Roman"/>
                <w:color w:val="FF6600"/>
                <w:sz w:val="24"/>
                <w:szCs w:val="24"/>
                <w:lang w:val="nl-NL"/>
              </w:rPr>
            </w:pPr>
          </w:p>
        </w:tc>
      </w:tr>
      <w:tr w:rsidR="000A7145" w:rsidRPr="00EA7A87" w:rsidTr="002E20BB">
        <w:trPr>
          <w:trHeight w:val="383"/>
        </w:trPr>
        <w:tc>
          <w:tcPr>
            <w:tcW w:w="56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r w:rsidRPr="006E6484">
              <w:rPr>
                <w:rFonts w:ascii="Times New Roman" w:hAnsi="Times New Roman"/>
                <w:sz w:val="24"/>
                <w:szCs w:val="24"/>
                <w:lang w:val="nl-NL"/>
              </w:rPr>
              <w:t>5</w:t>
            </w:r>
          </w:p>
        </w:tc>
        <w:tc>
          <w:tcPr>
            <w:tcW w:w="2800" w:type="dxa"/>
          </w:tcPr>
          <w:p w:rsidR="000A7145" w:rsidRPr="00EA7A87" w:rsidRDefault="000A7145" w:rsidP="00EA7A87">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 xml:space="preserve">Quyết định </w:t>
            </w:r>
            <w:r w:rsidRPr="00B87A9E">
              <w:rPr>
                <w:rFonts w:ascii="Times New Roman" w:hAnsi="Times New Roman"/>
                <w:bCs/>
                <w:sz w:val="24"/>
                <w:szCs w:val="24"/>
              </w:rPr>
              <w:t>phê duyệt kế hoạch lựa chọn nhà thầu gói thầu “Xây dựng cầu nối nhà A5 và nhà A6” thuộc nhiệm vụ Cải tạo nội thất trụ sở Viện Toán học</w:t>
            </w:r>
          </w:p>
        </w:tc>
        <w:tc>
          <w:tcPr>
            <w:tcW w:w="1985" w:type="dxa"/>
          </w:tcPr>
          <w:p w:rsidR="000A7145" w:rsidRPr="00EA7A87" w:rsidRDefault="000A7145" w:rsidP="00B87A9E">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160/QĐ-VTH ngày 20/06</w:t>
            </w:r>
            <w:r w:rsidRPr="00EA7A87">
              <w:rPr>
                <w:rFonts w:ascii="Times New Roman" w:hAnsi="Times New Roman"/>
                <w:sz w:val="24"/>
                <w:szCs w:val="24"/>
                <w:lang w:val="nl-NL"/>
              </w:rPr>
              <w:t>/201</w:t>
            </w:r>
            <w:r>
              <w:rPr>
                <w:rFonts w:ascii="Times New Roman" w:hAnsi="Times New Roman"/>
                <w:sz w:val="24"/>
                <w:szCs w:val="24"/>
                <w:lang w:val="nl-NL"/>
              </w:rPr>
              <w:t>8</w:t>
            </w:r>
          </w:p>
        </w:tc>
        <w:tc>
          <w:tcPr>
            <w:tcW w:w="2355" w:type="dxa"/>
          </w:tcPr>
          <w:p w:rsidR="000A7145" w:rsidRPr="00EA7A87" w:rsidRDefault="000A7145" w:rsidP="00EA7A87">
            <w:pPr>
              <w:pStyle w:val="Footer"/>
              <w:tabs>
                <w:tab w:val="clear" w:pos="4320"/>
                <w:tab w:val="clear" w:pos="8640"/>
              </w:tabs>
              <w:spacing w:line="240" w:lineRule="auto"/>
              <w:rPr>
                <w:rFonts w:ascii="Times New Roman" w:hAnsi="Times New Roman"/>
                <w:sz w:val="24"/>
                <w:szCs w:val="24"/>
                <w:lang w:val="nl-NL"/>
              </w:rPr>
            </w:pPr>
            <w:r w:rsidRPr="00EA7A87">
              <w:rPr>
                <w:rFonts w:ascii="Times New Roman" w:hAnsi="Times New Roman"/>
                <w:sz w:val="24"/>
                <w:szCs w:val="24"/>
                <w:lang w:val="nl-NL"/>
              </w:rPr>
              <w:t>Viện Toán học</w:t>
            </w:r>
          </w:p>
        </w:tc>
        <w:tc>
          <w:tcPr>
            <w:tcW w:w="1820" w:type="dxa"/>
          </w:tcPr>
          <w:p w:rsidR="000A7145" w:rsidRPr="00EA7A87" w:rsidRDefault="000A7145" w:rsidP="00EA7A87">
            <w:pPr>
              <w:pStyle w:val="Footer"/>
              <w:tabs>
                <w:tab w:val="clear" w:pos="4320"/>
                <w:tab w:val="clear" w:pos="8640"/>
              </w:tabs>
              <w:spacing w:line="240" w:lineRule="auto"/>
              <w:jc w:val="right"/>
              <w:rPr>
                <w:rFonts w:ascii="Times New Roman" w:hAnsi="Times New Roman"/>
                <w:sz w:val="24"/>
                <w:szCs w:val="24"/>
                <w:lang w:val="nl-NL"/>
              </w:rPr>
            </w:pPr>
            <w:r>
              <w:rPr>
                <w:rFonts w:ascii="Times New Roman" w:hAnsi="Times New Roman"/>
                <w:sz w:val="24"/>
                <w:szCs w:val="24"/>
                <w:lang w:val="nl-NL"/>
              </w:rPr>
              <w:t>125.000.000đ</w:t>
            </w:r>
          </w:p>
        </w:tc>
        <w:tc>
          <w:tcPr>
            <w:tcW w:w="840" w:type="dxa"/>
          </w:tcPr>
          <w:p w:rsidR="000A7145" w:rsidRPr="00214E44" w:rsidRDefault="000A7145" w:rsidP="002E20BB">
            <w:pPr>
              <w:pStyle w:val="Footer"/>
              <w:tabs>
                <w:tab w:val="clear" w:pos="4320"/>
                <w:tab w:val="clear" w:pos="8640"/>
              </w:tabs>
              <w:rPr>
                <w:rFonts w:ascii="Times New Roman" w:hAnsi="Times New Roman"/>
                <w:color w:val="FF6600"/>
                <w:sz w:val="24"/>
                <w:szCs w:val="24"/>
                <w:lang w:val="nl-NL"/>
              </w:rPr>
            </w:pPr>
          </w:p>
        </w:tc>
      </w:tr>
      <w:tr w:rsidR="000A7145" w:rsidRPr="00EB1E4A" w:rsidTr="002E20BB">
        <w:trPr>
          <w:trHeight w:val="383"/>
        </w:trPr>
        <w:tc>
          <w:tcPr>
            <w:tcW w:w="560" w:type="dxa"/>
          </w:tcPr>
          <w:p w:rsidR="000A7145" w:rsidRPr="006E6484" w:rsidRDefault="000A7145" w:rsidP="002E20BB">
            <w:pPr>
              <w:pStyle w:val="Footer"/>
              <w:tabs>
                <w:tab w:val="clear" w:pos="4320"/>
                <w:tab w:val="clear" w:pos="8640"/>
              </w:tabs>
              <w:rPr>
                <w:rFonts w:ascii="Times New Roman" w:hAnsi="Times New Roman"/>
                <w:sz w:val="24"/>
                <w:szCs w:val="24"/>
                <w:lang w:val="nl-NL"/>
              </w:rPr>
            </w:pPr>
            <w:r w:rsidRPr="006E6484">
              <w:rPr>
                <w:rFonts w:ascii="Times New Roman" w:hAnsi="Times New Roman"/>
                <w:sz w:val="24"/>
                <w:szCs w:val="24"/>
                <w:lang w:val="nl-NL"/>
              </w:rPr>
              <w:t>6</w:t>
            </w:r>
          </w:p>
        </w:tc>
        <w:tc>
          <w:tcPr>
            <w:tcW w:w="2800" w:type="dxa"/>
          </w:tcPr>
          <w:p w:rsidR="000A7145" w:rsidRPr="00780F7A" w:rsidRDefault="000A7145" w:rsidP="00EA7A87">
            <w:pPr>
              <w:pStyle w:val="Footer"/>
              <w:tabs>
                <w:tab w:val="clear" w:pos="4320"/>
                <w:tab w:val="clear" w:pos="8640"/>
              </w:tabs>
              <w:spacing w:line="240" w:lineRule="auto"/>
              <w:rPr>
                <w:rFonts w:ascii="Times New Roman" w:hAnsi="Times New Roman"/>
                <w:sz w:val="24"/>
                <w:szCs w:val="24"/>
                <w:lang w:val="nl-NL"/>
              </w:rPr>
            </w:pPr>
            <w:r w:rsidRPr="00780F7A">
              <w:rPr>
                <w:rFonts w:ascii="Times New Roman" w:hAnsi="Times New Roman"/>
                <w:sz w:val="24"/>
                <w:szCs w:val="24"/>
                <w:lang w:val="nl-NL"/>
              </w:rPr>
              <w:t xml:space="preserve">Quyết định </w:t>
            </w:r>
            <w:r w:rsidRPr="00780F7A">
              <w:rPr>
                <w:rFonts w:ascii="Times New Roman" w:hAnsi="Times New Roman"/>
                <w:bCs/>
                <w:sz w:val="24"/>
                <w:szCs w:val="24"/>
              </w:rPr>
              <w:t>phê duyệt kết quả chỉ định thầu gói thầu “Xây dựng cầu nối nhà A5 và nhà A6” thuộc nhiệm vụ Cải tạo nội thất trụ sở Viện Toán học</w:t>
            </w:r>
          </w:p>
        </w:tc>
        <w:tc>
          <w:tcPr>
            <w:tcW w:w="1985" w:type="dxa"/>
          </w:tcPr>
          <w:p w:rsidR="000A7145" w:rsidRPr="00EA7A87" w:rsidRDefault="000A7145" w:rsidP="00780F7A">
            <w:pPr>
              <w:pStyle w:val="Footer"/>
              <w:tabs>
                <w:tab w:val="clear" w:pos="4320"/>
                <w:tab w:val="clear" w:pos="8640"/>
              </w:tabs>
              <w:spacing w:line="240" w:lineRule="auto"/>
              <w:rPr>
                <w:rFonts w:ascii="Times New Roman" w:hAnsi="Times New Roman"/>
                <w:sz w:val="24"/>
                <w:szCs w:val="24"/>
                <w:lang w:val="nl-NL"/>
              </w:rPr>
            </w:pPr>
            <w:r>
              <w:rPr>
                <w:rFonts w:ascii="Times New Roman" w:hAnsi="Times New Roman"/>
                <w:sz w:val="24"/>
                <w:szCs w:val="24"/>
                <w:lang w:val="nl-NL"/>
              </w:rPr>
              <w:t>264/VTH ngày 06</w:t>
            </w:r>
            <w:r w:rsidRPr="00EA7A87">
              <w:rPr>
                <w:rFonts w:ascii="Times New Roman" w:hAnsi="Times New Roman"/>
                <w:sz w:val="24"/>
                <w:szCs w:val="24"/>
                <w:lang w:val="nl-NL"/>
              </w:rPr>
              <w:t>/09/201</w:t>
            </w:r>
            <w:r>
              <w:rPr>
                <w:rFonts w:ascii="Times New Roman" w:hAnsi="Times New Roman"/>
                <w:sz w:val="24"/>
                <w:szCs w:val="24"/>
                <w:lang w:val="nl-NL"/>
              </w:rPr>
              <w:t>8</w:t>
            </w:r>
          </w:p>
        </w:tc>
        <w:tc>
          <w:tcPr>
            <w:tcW w:w="2355" w:type="dxa"/>
          </w:tcPr>
          <w:p w:rsidR="000A7145" w:rsidRPr="00EA7A87" w:rsidRDefault="000A7145" w:rsidP="00EA7A87">
            <w:pPr>
              <w:pStyle w:val="Footer"/>
              <w:tabs>
                <w:tab w:val="clear" w:pos="4320"/>
                <w:tab w:val="clear" w:pos="8640"/>
              </w:tabs>
              <w:spacing w:line="240" w:lineRule="auto"/>
              <w:rPr>
                <w:rFonts w:ascii="Times New Roman" w:hAnsi="Times New Roman"/>
                <w:sz w:val="24"/>
                <w:szCs w:val="24"/>
                <w:lang w:val="nl-NL"/>
              </w:rPr>
            </w:pPr>
            <w:r w:rsidRPr="00EA7A87">
              <w:rPr>
                <w:rFonts w:ascii="Times New Roman" w:hAnsi="Times New Roman"/>
                <w:sz w:val="24"/>
                <w:szCs w:val="24"/>
                <w:lang w:val="nl-NL"/>
              </w:rPr>
              <w:t>Viện Toán học</w:t>
            </w:r>
          </w:p>
        </w:tc>
        <w:tc>
          <w:tcPr>
            <w:tcW w:w="1820" w:type="dxa"/>
          </w:tcPr>
          <w:p w:rsidR="000A7145" w:rsidRPr="00EA7A87" w:rsidRDefault="000A7145" w:rsidP="00EA7A87">
            <w:pPr>
              <w:pStyle w:val="Footer"/>
              <w:tabs>
                <w:tab w:val="clear" w:pos="4320"/>
                <w:tab w:val="clear" w:pos="8640"/>
              </w:tabs>
              <w:spacing w:line="240" w:lineRule="auto"/>
              <w:jc w:val="right"/>
              <w:rPr>
                <w:rFonts w:ascii="Times New Roman" w:hAnsi="Times New Roman"/>
                <w:sz w:val="24"/>
                <w:szCs w:val="24"/>
                <w:lang w:val="nl-NL"/>
              </w:rPr>
            </w:pPr>
            <w:r>
              <w:rPr>
                <w:rFonts w:ascii="Times New Roman" w:hAnsi="Times New Roman"/>
                <w:sz w:val="24"/>
                <w:szCs w:val="24"/>
                <w:lang w:val="nl-NL"/>
              </w:rPr>
              <w:t>123.822.992đ</w:t>
            </w:r>
          </w:p>
        </w:tc>
        <w:tc>
          <w:tcPr>
            <w:tcW w:w="840" w:type="dxa"/>
          </w:tcPr>
          <w:p w:rsidR="000A7145" w:rsidRPr="00214E44" w:rsidRDefault="000A7145" w:rsidP="002E20BB">
            <w:pPr>
              <w:pStyle w:val="Footer"/>
              <w:tabs>
                <w:tab w:val="clear" w:pos="4320"/>
                <w:tab w:val="clear" w:pos="8640"/>
              </w:tabs>
              <w:rPr>
                <w:rFonts w:ascii="Times New Roman" w:hAnsi="Times New Roman"/>
                <w:color w:val="FF6600"/>
                <w:sz w:val="24"/>
                <w:szCs w:val="24"/>
                <w:lang w:val="nl-NL"/>
              </w:rPr>
            </w:pPr>
          </w:p>
        </w:tc>
      </w:tr>
    </w:tbl>
    <w:p w:rsidR="000A7145" w:rsidRPr="003410AA" w:rsidRDefault="000A7145" w:rsidP="00122336">
      <w:pPr>
        <w:pStyle w:val="Heading4"/>
        <w:rPr>
          <w:rFonts w:ascii="Times New Roman" w:hAnsi="Times New Roman"/>
          <w:i/>
          <w:sz w:val="24"/>
        </w:rPr>
      </w:pPr>
      <w:r w:rsidRPr="003410AA">
        <w:rPr>
          <w:rFonts w:ascii="Times New Roman" w:hAnsi="Times New Roman"/>
        </w:rPr>
        <w:t xml:space="preserve">                                          </w:t>
      </w:r>
      <w:r w:rsidRPr="003410AA">
        <w:rPr>
          <w:rFonts w:ascii="Times New Roman" w:hAnsi="Times New Roman"/>
          <w:sz w:val="24"/>
        </w:rPr>
        <w:t xml:space="preserve">Hà Nội, </w:t>
      </w:r>
      <w:r w:rsidRPr="003410AA">
        <w:rPr>
          <w:rFonts w:ascii="Times New Roman" w:hAnsi="Times New Roman"/>
          <w:i/>
          <w:sz w:val="24"/>
        </w:rPr>
        <w:t>ngày...  tháng...  năm</w:t>
      </w:r>
      <w:r>
        <w:rPr>
          <w:rFonts w:ascii="Times New Roman" w:hAnsi="Times New Roman"/>
          <w:i/>
          <w:sz w:val="24"/>
        </w:rPr>
        <w:t xml:space="preserve"> 2018</w:t>
      </w:r>
      <w:r w:rsidRPr="003410AA">
        <w:rPr>
          <w:rFonts w:ascii="Times New Roman" w:hAnsi="Times New Roman"/>
          <w:i/>
          <w:sz w:val="24"/>
        </w:rPr>
        <w:t>.</w:t>
      </w:r>
    </w:p>
    <w:p w:rsidR="000A7145" w:rsidRPr="003410AA" w:rsidRDefault="000A7145" w:rsidP="00122336">
      <w:pPr>
        <w:pStyle w:val="Footer"/>
        <w:tabs>
          <w:tab w:val="clear" w:pos="4320"/>
          <w:tab w:val="clear" w:pos="8640"/>
        </w:tabs>
        <w:rPr>
          <w:rFonts w:ascii="Times New Roman" w:hAnsi="Times New Roman"/>
        </w:rPr>
      </w:pPr>
    </w:p>
    <w:tbl>
      <w:tblPr>
        <w:tblW w:w="0" w:type="auto"/>
        <w:tblInd w:w="108" w:type="dxa"/>
        <w:tblLayout w:type="fixed"/>
        <w:tblLook w:val="0000"/>
      </w:tblPr>
      <w:tblGrid>
        <w:gridCol w:w="3640"/>
        <w:gridCol w:w="5291"/>
      </w:tblGrid>
      <w:tr w:rsidR="000A7145" w:rsidRPr="003410AA" w:rsidTr="002E20BB">
        <w:tc>
          <w:tcPr>
            <w:tcW w:w="3640" w:type="dxa"/>
          </w:tcPr>
          <w:p w:rsidR="000A7145" w:rsidRPr="00122336" w:rsidRDefault="000A7145" w:rsidP="002E20BB">
            <w:pPr>
              <w:pStyle w:val="Heading3"/>
              <w:jc w:val="center"/>
              <w:rPr>
                <w:rFonts w:ascii="Times New Roman" w:hAnsi="Times New Roman"/>
              </w:rPr>
            </w:pPr>
            <w:r w:rsidRPr="00122336">
              <w:rPr>
                <w:rFonts w:ascii="Times New Roman" w:hAnsi="Times New Roman"/>
              </w:rPr>
              <w:t>Người lập biểu</w:t>
            </w:r>
          </w:p>
          <w:p w:rsidR="000A7145" w:rsidRPr="00122336" w:rsidRDefault="000A7145" w:rsidP="002E20BB">
            <w:pPr>
              <w:jc w:val="center"/>
              <w:rPr>
                <w:i/>
                <w:sz w:val="18"/>
              </w:rPr>
            </w:pPr>
            <w:r w:rsidRPr="00122336">
              <w:rPr>
                <w:i/>
                <w:sz w:val="18"/>
              </w:rPr>
              <w:t>(Ký, ghi rõ họ tên)</w:t>
            </w:r>
          </w:p>
        </w:tc>
        <w:tc>
          <w:tcPr>
            <w:tcW w:w="5291" w:type="dxa"/>
          </w:tcPr>
          <w:p w:rsidR="000A7145" w:rsidRPr="00122336" w:rsidRDefault="000A7145" w:rsidP="002E20BB">
            <w:pPr>
              <w:jc w:val="center"/>
              <w:rPr>
                <w:b/>
              </w:rPr>
            </w:pPr>
            <w:r w:rsidRPr="00122336">
              <w:rPr>
                <w:b/>
              </w:rPr>
              <w:t>Chủ đầu tư</w:t>
            </w:r>
          </w:p>
          <w:p w:rsidR="000A7145" w:rsidRPr="00122336" w:rsidRDefault="000A7145" w:rsidP="002E20BB">
            <w:pPr>
              <w:jc w:val="center"/>
              <w:rPr>
                <w:i/>
                <w:sz w:val="18"/>
              </w:rPr>
            </w:pPr>
            <w:r w:rsidRPr="00122336">
              <w:rPr>
                <w:i/>
                <w:sz w:val="18"/>
              </w:rPr>
              <w:t>(Ký, đóng dấu, ghi rõ họ tên)</w:t>
            </w:r>
          </w:p>
        </w:tc>
      </w:tr>
    </w:tbl>
    <w:p w:rsidR="000A7145" w:rsidRPr="00122336" w:rsidRDefault="000A7145" w:rsidP="00122336"/>
    <w:p w:rsidR="000A7145" w:rsidRPr="00122336" w:rsidRDefault="000A7145" w:rsidP="00122336">
      <w:pPr>
        <w:sectPr w:rsidR="000A7145" w:rsidRPr="00122336" w:rsidSect="007450ED">
          <w:headerReference w:type="even" r:id="rId7"/>
          <w:footerReference w:type="even" r:id="rId8"/>
          <w:footerReference w:type="default" r:id="rId9"/>
          <w:headerReference w:type="first" r:id="rId10"/>
          <w:pgSz w:w="11909" w:h="16834" w:code="9"/>
          <w:pgMar w:top="1152" w:right="1008" w:bottom="1152" w:left="1584" w:header="288" w:footer="432" w:gutter="0"/>
          <w:paperSrc w:first="15" w:other="15"/>
          <w:pgNumType w:start="1"/>
          <w:cols w:space="720"/>
          <w:docGrid w:linePitch="381"/>
        </w:sectPr>
      </w:pPr>
    </w:p>
    <w:p w:rsidR="000A7145" w:rsidRPr="00122336" w:rsidRDefault="000A7145" w:rsidP="00122336">
      <w:pPr>
        <w:jc w:val="right"/>
      </w:pPr>
      <w:r w:rsidRPr="00122336">
        <w:rPr>
          <w:b/>
          <w:i/>
          <w:sz w:val="24"/>
        </w:rPr>
        <w:t>Mẫu số: 03/QTDA</w:t>
      </w:r>
    </w:p>
    <w:p w:rsidR="000A7145" w:rsidRPr="00122336" w:rsidRDefault="000A7145" w:rsidP="00122336">
      <w:pPr>
        <w:pStyle w:val="Heading3"/>
        <w:jc w:val="center"/>
        <w:rPr>
          <w:rFonts w:ascii="Times New Roman" w:hAnsi="Times New Roman"/>
        </w:rPr>
      </w:pPr>
      <w:r w:rsidRPr="00122336">
        <w:rPr>
          <w:rFonts w:ascii="Times New Roman" w:hAnsi="Times New Roman"/>
        </w:rPr>
        <w:t>TÌNH HÌNH THỰC HIỆN VỐN ĐẦU TƯ QUA CÁC NĂM</w:t>
      </w:r>
    </w:p>
    <w:p w:rsidR="000A7145" w:rsidRPr="00555D30" w:rsidRDefault="000A7145" w:rsidP="00122336">
      <w:pPr>
        <w:jc w:val="right"/>
        <w:rPr>
          <w:i/>
          <w:sz w:val="22"/>
          <w:lang w:val="nl-NL"/>
        </w:rPr>
      </w:pPr>
      <w:r w:rsidRPr="00555D30">
        <w:rPr>
          <w:i/>
          <w:sz w:val="22"/>
          <w:lang w:val="nl-NL"/>
        </w:rPr>
        <w:t>Đơn vị: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960"/>
        <w:gridCol w:w="2240"/>
        <w:gridCol w:w="2100"/>
        <w:gridCol w:w="2040"/>
      </w:tblGrid>
      <w:tr w:rsidR="000A7145" w:rsidRPr="00EA7A87" w:rsidTr="002E20BB">
        <w:tc>
          <w:tcPr>
            <w:tcW w:w="714" w:type="dxa"/>
          </w:tcPr>
          <w:p w:rsidR="000A7145" w:rsidRPr="00B03625" w:rsidRDefault="000A7145" w:rsidP="002E20BB">
            <w:pPr>
              <w:jc w:val="center"/>
              <w:rPr>
                <w:szCs w:val="28"/>
                <w:lang w:val="nl-NL"/>
              </w:rPr>
            </w:pPr>
            <w:r w:rsidRPr="00B03625">
              <w:rPr>
                <w:szCs w:val="28"/>
              </w:rPr>
              <w:t>STT</w:t>
            </w:r>
          </w:p>
        </w:tc>
        <w:tc>
          <w:tcPr>
            <w:tcW w:w="1960" w:type="dxa"/>
          </w:tcPr>
          <w:p w:rsidR="000A7145" w:rsidRPr="00B03625" w:rsidRDefault="000A7145" w:rsidP="002E20BB">
            <w:pPr>
              <w:jc w:val="center"/>
              <w:rPr>
                <w:szCs w:val="28"/>
                <w:lang w:val="nl-NL"/>
              </w:rPr>
            </w:pPr>
            <w:r w:rsidRPr="00B03625">
              <w:rPr>
                <w:szCs w:val="28"/>
              </w:rPr>
              <w:t>Năm</w:t>
            </w:r>
          </w:p>
        </w:tc>
        <w:tc>
          <w:tcPr>
            <w:tcW w:w="2240" w:type="dxa"/>
          </w:tcPr>
          <w:p w:rsidR="000A7145" w:rsidRPr="00B03625" w:rsidRDefault="000A7145" w:rsidP="002E20BB">
            <w:pPr>
              <w:jc w:val="center"/>
              <w:rPr>
                <w:szCs w:val="28"/>
                <w:lang w:val="nl-NL"/>
              </w:rPr>
            </w:pPr>
            <w:r w:rsidRPr="00B03625">
              <w:rPr>
                <w:szCs w:val="28"/>
              </w:rPr>
              <w:t>Kế hoạch</w:t>
            </w:r>
          </w:p>
        </w:tc>
        <w:tc>
          <w:tcPr>
            <w:tcW w:w="2100" w:type="dxa"/>
          </w:tcPr>
          <w:p w:rsidR="000A7145" w:rsidRPr="00B03625" w:rsidRDefault="000A7145" w:rsidP="002E20BB">
            <w:pPr>
              <w:jc w:val="center"/>
              <w:rPr>
                <w:szCs w:val="28"/>
                <w:lang w:val="nl-NL"/>
              </w:rPr>
            </w:pPr>
            <w:r w:rsidRPr="00B03625">
              <w:rPr>
                <w:szCs w:val="28"/>
                <w:lang w:val="nl-NL"/>
              </w:rPr>
              <w:t>Vốn đầu tư thực hiện</w:t>
            </w:r>
          </w:p>
        </w:tc>
        <w:tc>
          <w:tcPr>
            <w:tcW w:w="2040" w:type="dxa"/>
          </w:tcPr>
          <w:p w:rsidR="000A7145" w:rsidRPr="00B03625" w:rsidRDefault="000A7145" w:rsidP="002E20BB">
            <w:pPr>
              <w:jc w:val="center"/>
              <w:rPr>
                <w:szCs w:val="28"/>
                <w:lang w:val="nl-NL"/>
              </w:rPr>
            </w:pPr>
            <w:r w:rsidRPr="00B03625">
              <w:rPr>
                <w:szCs w:val="28"/>
                <w:lang w:val="nl-NL"/>
              </w:rPr>
              <w:t>Vốn đầu tư quy đổi</w:t>
            </w:r>
          </w:p>
        </w:tc>
      </w:tr>
      <w:tr w:rsidR="000A7145" w:rsidRPr="00B03625" w:rsidTr="002E20BB">
        <w:tc>
          <w:tcPr>
            <w:tcW w:w="714" w:type="dxa"/>
          </w:tcPr>
          <w:p w:rsidR="000A7145" w:rsidRPr="00B03625" w:rsidRDefault="000A7145" w:rsidP="002E20BB">
            <w:pPr>
              <w:jc w:val="center"/>
              <w:rPr>
                <w:sz w:val="24"/>
                <w:szCs w:val="24"/>
                <w:lang w:val="nl-NL"/>
              </w:rPr>
            </w:pPr>
            <w:r w:rsidRPr="00B03625">
              <w:rPr>
                <w:sz w:val="24"/>
                <w:szCs w:val="24"/>
                <w:lang w:val="nl-NL"/>
              </w:rPr>
              <w:t>1</w:t>
            </w:r>
          </w:p>
        </w:tc>
        <w:tc>
          <w:tcPr>
            <w:tcW w:w="1960" w:type="dxa"/>
          </w:tcPr>
          <w:p w:rsidR="000A7145" w:rsidRPr="00B03625" w:rsidRDefault="000A7145" w:rsidP="002E20BB">
            <w:pPr>
              <w:jc w:val="center"/>
              <w:rPr>
                <w:sz w:val="24"/>
                <w:szCs w:val="24"/>
                <w:lang w:val="nl-NL"/>
              </w:rPr>
            </w:pPr>
            <w:r w:rsidRPr="00B03625">
              <w:rPr>
                <w:sz w:val="24"/>
                <w:szCs w:val="24"/>
                <w:lang w:val="nl-NL"/>
              </w:rPr>
              <w:t>2</w:t>
            </w:r>
          </w:p>
        </w:tc>
        <w:tc>
          <w:tcPr>
            <w:tcW w:w="2240" w:type="dxa"/>
          </w:tcPr>
          <w:p w:rsidR="000A7145" w:rsidRPr="00B03625" w:rsidRDefault="000A7145" w:rsidP="002E20BB">
            <w:pPr>
              <w:jc w:val="center"/>
              <w:rPr>
                <w:sz w:val="24"/>
                <w:szCs w:val="24"/>
                <w:lang w:val="nl-NL"/>
              </w:rPr>
            </w:pPr>
            <w:r w:rsidRPr="00B03625">
              <w:rPr>
                <w:sz w:val="24"/>
                <w:szCs w:val="24"/>
                <w:lang w:val="nl-NL"/>
              </w:rPr>
              <w:t>3</w:t>
            </w:r>
          </w:p>
        </w:tc>
        <w:tc>
          <w:tcPr>
            <w:tcW w:w="2100" w:type="dxa"/>
          </w:tcPr>
          <w:p w:rsidR="000A7145" w:rsidRPr="00B03625" w:rsidRDefault="000A7145" w:rsidP="002E20BB">
            <w:pPr>
              <w:jc w:val="center"/>
              <w:rPr>
                <w:sz w:val="24"/>
                <w:szCs w:val="24"/>
                <w:lang w:val="nl-NL"/>
              </w:rPr>
            </w:pPr>
            <w:r w:rsidRPr="00B03625">
              <w:rPr>
                <w:sz w:val="24"/>
                <w:szCs w:val="24"/>
                <w:lang w:val="nl-NL"/>
              </w:rPr>
              <w:t>4</w:t>
            </w:r>
          </w:p>
        </w:tc>
        <w:tc>
          <w:tcPr>
            <w:tcW w:w="2040" w:type="dxa"/>
          </w:tcPr>
          <w:p w:rsidR="000A7145" w:rsidRPr="00B03625" w:rsidRDefault="000A7145" w:rsidP="002E20BB">
            <w:pPr>
              <w:jc w:val="center"/>
              <w:rPr>
                <w:sz w:val="24"/>
                <w:szCs w:val="24"/>
                <w:lang w:val="nl-NL"/>
              </w:rPr>
            </w:pPr>
            <w:r w:rsidRPr="00B03625">
              <w:rPr>
                <w:sz w:val="24"/>
                <w:szCs w:val="24"/>
                <w:lang w:val="nl-NL"/>
              </w:rPr>
              <w:t>5</w:t>
            </w:r>
          </w:p>
        </w:tc>
      </w:tr>
      <w:tr w:rsidR="000A7145" w:rsidRPr="00B03625" w:rsidTr="002E20BB">
        <w:tc>
          <w:tcPr>
            <w:tcW w:w="714" w:type="dxa"/>
          </w:tcPr>
          <w:p w:rsidR="000A7145" w:rsidRPr="00B03625" w:rsidRDefault="000A7145" w:rsidP="002E20BB">
            <w:pPr>
              <w:jc w:val="right"/>
              <w:rPr>
                <w:lang w:val="nl-NL"/>
              </w:rPr>
            </w:pPr>
            <w:r>
              <w:rPr>
                <w:lang w:val="nl-NL"/>
              </w:rPr>
              <w:t>1</w:t>
            </w:r>
          </w:p>
        </w:tc>
        <w:tc>
          <w:tcPr>
            <w:tcW w:w="1960" w:type="dxa"/>
          </w:tcPr>
          <w:p w:rsidR="000A7145" w:rsidRPr="00B03625" w:rsidRDefault="000A7145" w:rsidP="001539AC">
            <w:pPr>
              <w:jc w:val="right"/>
              <w:rPr>
                <w:lang w:val="nl-NL"/>
              </w:rPr>
            </w:pPr>
            <w:r>
              <w:rPr>
                <w:lang w:val="nl-NL"/>
              </w:rPr>
              <w:t>2017</w:t>
            </w:r>
          </w:p>
        </w:tc>
        <w:tc>
          <w:tcPr>
            <w:tcW w:w="2240" w:type="dxa"/>
          </w:tcPr>
          <w:p w:rsidR="000A7145" w:rsidRPr="00B03625" w:rsidRDefault="000A7145" w:rsidP="002E20BB">
            <w:pPr>
              <w:jc w:val="right"/>
              <w:rPr>
                <w:lang w:val="nl-NL"/>
              </w:rPr>
            </w:pPr>
            <w:r>
              <w:rPr>
                <w:lang w:val="nl-NL"/>
              </w:rPr>
              <w:t>455.000.000</w:t>
            </w:r>
          </w:p>
        </w:tc>
        <w:tc>
          <w:tcPr>
            <w:tcW w:w="2100" w:type="dxa"/>
          </w:tcPr>
          <w:p w:rsidR="000A7145" w:rsidRPr="00B03625" w:rsidRDefault="000A7145" w:rsidP="000C3BBF">
            <w:pPr>
              <w:jc w:val="right"/>
              <w:rPr>
                <w:lang w:val="nl-NL"/>
              </w:rPr>
            </w:pPr>
            <w:r>
              <w:rPr>
                <w:lang w:val="nl-NL"/>
              </w:rPr>
              <w:t>455.000.000</w:t>
            </w:r>
          </w:p>
        </w:tc>
        <w:tc>
          <w:tcPr>
            <w:tcW w:w="2040" w:type="dxa"/>
          </w:tcPr>
          <w:p w:rsidR="000A7145" w:rsidRPr="00B03625" w:rsidRDefault="000A7145" w:rsidP="002E20BB">
            <w:pPr>
              <w:jc w:val="right"/>
              <w:rPr>
                <w:lang w:val="nl-NL"/>
              </w:rPr>
            </w:pPr>
          </w:p>
        </w:tc>
      </w:tr>
      <w:tr w:rsidR="000A7145" w:rsidRPr="00B03625" w:rsidTr="002E20BB">
        <w:tc>
          <w:tcPr>
            <w:tcW w:w="714" w:type="dxa"/>
          </w:tcPr>
          <w:p w:rsidR="000A7145" w:rsidRPr="00B03625" w:rsidRDefault="000A7145" w:rsidP="002E20BB">
            <w:pPr>
              <w:jc w:val="right"/>
              <w:rPr>
                <w:lang w:val="nl-NL"/>
              </w:rPr>
            </w:pPr>
            <w:r>
              <w:rPr>
                <w:lang w:val="nl-NL"/>
              </w:rPr>
              <w:t>2</w:t>
            </w:r>
          </w:p>
        </w:tc>
        <w:tc>
          <w:tcPr>
            <w:tcW w:w="1960" w:type="dxa"/>
          </w:tcPr>
          <w:p w:rsidR="000A7145" w:rsidRPr="00B03625" w:rsidRDefault="000A7145" w:rsidP="002E20BB">
            <w:pPr>
              <w:jc w:val="right"/>
              <w:rPr>
                <w:lang w:val="nl-NL"/>
              </w:rPr>
            </w:pPr>
            <w:r>
              <w:rPr>
                <w:lang w:val="nl-NL"/>
              </w:rPr>
              <w:t>2018</w:t>
            </w:r>
          </w:p>
        </w:tc>
        <w:tc>
          <w:tcPr>
            <w:tcW w:w="2240" w:type="dxa"/>
          </w:tcPr>
          <w:p w:rsidR="000A7145" w:rsidRPr="00B03625" w:rsidRDefault="000A7145" w:rsidP="002E20BB">
            <w:pPr>
              <w:jc w:val="right"/>
              <w:rPr>
                <w:lang w:val="nl-NL"/>
              </w:rPr>
            </w:pPr>
            <w:r>
              <w:rPr>
                <w:lang w:val="nl-NL"/>
              </w:rPr>
              <w:t>125.000.000</w:t>
            </w:r>
          </w:p>
        </w:tc>
        <w:tc>
          <w:tcPr>
            <w:tcW w:w="2100" w:type="dxa"/>
          </w:tcPr>
          <w:p w:rsidR="000A7145" w:rsidRPr="00B03625" w:rsidRDefault="000A7145" w:rsidP="000C3BBF">
            <w:pPr>
              <w:jc w:val="right"/>
              <w:rPr>
                <w:lang w:val="nl-NL"/>
              </w:rPr>
            </w:pPr>
            <w:r>
              <w:rPr>
                <w:lang w:val="nl-NL"/>
              </w:rPr>
              <w:t>125.000.000</w:t>
            </w:r>
          </w:p>
        </w:tc>
        <w:tc>
          <w:tcPr>
            <w:tcW w:w="2040" w:type="dxa"/>
          </w:tcPr>
          <w:p w:rsidR="000A7145" w:rsidRPr="00B03625" w:rsidRDefault="000A7145" w:rsidP="002E20BB">
            <w:pPr>
              <w:jc w:val="right"/>
              <w:rPr>
                <w:lang w:val="nl-NL"/>
              </w:rPr>
            </w:pPr>
          </w:p>
        </w:tc>
      </w:tr>
    </w:tbl>
    <w:p w:rsidR="000A7145" w:rsidRDefault="000A7145" w:rsidP="00122336">
      <w:pPr>
        <w:pStyle w:val="Heading4"/>
        <w:rPr>
          <w:rFonts w:ascii="Times New Roman" w:hAnsi="Times New Roman"/>
          <w:lang w:val="nl-NL"/>
        </w:rPr>
      </w:pPr>
    </w:p>
    <w:p w:rsidR="000A7145" w:rsidRPr="00555D30" w:rsidRDefault="000A7145" w:rsidP="00122336">
      <w:pPr>
        <w:pStyle w:val="Heading4"/>
        <w:rPr>
          <w:rFonts w:ascii="Times New Roman" w:hAnsi="Times New Roman"/>
          <w:i/>
          <w:sz w:val="24"/>
          <w:lang w:val="nl-NL"/>
        </w:rPr>
      </w:pPr>
      <w:r w:rsidRPr="00555D30">
        <w:rPr>
          <w:rFonts w:ascii="Times New Roman" w:hAnsi="Times New Roman"/>
          <w:lang w:val="nl-NL"/>
        </w:rPr>
        <w:t xml:space="preserve">                                                  </w:t>
      </w:r>
      <w:r>
        <w:rPr>
          <w:rFonts w:ascii="Times New Roman" w:hAnsi="Times New Roman"/>
          <w:sz w:val="24"/>
          <w:lang w:val="nl-NL"/>
        </w:rPr>
        <w:t>Hà Nội</w:t>
      </w:r>
      <w:r w:rsidRPr="00555D30">
        <w:rPr>
          <w:rFonts w:ascii="Times New Roman" w:hAnsi="Times New Roman"/>
          <w:sz w:val="24"/>
          <w:lang w:val="nl-NL"/>
        </w:rPr>
        <w:t>, n</w:t>
      </w:r>
      <w:r>
        <w:rPr>
          <w:rFonts w:ascii="Times New Roman" w:hAnsi="Times New Roman"/>
          <w:i/>
          <w:sz w:val="24"/>
          <w:lang w:val="nl-NL"/>
        </w:rPr>
        <w:t>gày...  tháng...  năm 2018</w:t>
      </w:r>
    </w:p>
    <w:tbl>
      <w:tblPr>
        <w:tblW w:w="0" w:type="auto"/>
        <w:tblInd w:w="108" w:type="dxa"/>
        <w:tblLayout w:type="fixed"/>
        <w:tblLook w:val="0000"/>
      </w:tblPr>
      <w:tblGrid>
        <w:gridCol w:w="2410"/>
        <w:gridCol w:w="3119"/>
        <w:gridCol w:w="3571"/>
      </w:tblGrid>
      <w:tr w:rsidR="000A7145" w:rsidRPr="00EA7A87" w:rsidTr="002E20BB">
        <w:tc>
          <w:tcPr>
            <w:tcW w:w="2410" w:type="dxa"/>
          </w:tcPr>
          <w:p w:rsidR="000A7145" w:rsidRPr="00555D30" w:rsidRDefault="000A7145" w:rsidP="002E20BB">
            <w:pPr>
              <w:pStyle w:val="Heading3"/>
              <w:spacing w:line="264" w:lineRule="auto"/>
              <w:jc w:val="center"/>
              <w:rPr>
                <w:rFonts w:ascii="Times New Roman" w:hAnsi="Times New Roman"/>
                <w:lang w:val="nl-NL"/>
              </w:rPr>
            </w:pPr>
            <w:r w:rsidRPr="00555D30">
              <w:rPr>
                <w:rFonts w:ascii="Times New Roman" w:hAnsi="Times New Roman"/>
                <w:lang w:val="nl-NL"/>
              </w:rPr>
              <w:t>Người lập biểu</w:t>
            </w:r>
          </w:p>
          <w:p w:rsidR="000A7145" w:rsidRPr="00B03625" w:rsidRDefault="000A7145" w:rsidP="002E20BB">
            <w:pPr>
              <w:spacing w:line="264" w:lineRule="auto"/>
              <w:jc w:val="center"/>
              <w:rPr>
                <w:i/>
                <w:sz w:val="20"/>
                <w:lang w:val="nl-NL"/>
              </w:rPr>
            </w:pPr>
            <w:r w:rsidRPr="00B03625">
              <w:rPr>
                <w:i/>
                <w:sz w:val="20"/>
                <w:lang w:val="nl-NL"/>
              </w:rPr>
              <w:t>(Ký, ghi rõ họ tên)</w:t>
            </w:r>
          </w:p>
        </w:tc>
        <w:tc>
          <w:tcPr>
            <w:tcW w:w="3119" w:type="dxa"/>
          </w:tcPr>
          <w:p w:rsidR="000A7145" w:rsidRPr="00555D30" w:rsidRDefault="000A7145" w:rsidP="002E20BB">
            <w:pPr>
              <w:pStyle w:val="Heading3"/>
              <w:spacing w:line="264" w:lineRule="auto"/>
              <w:jc w:val="center"/>
              <w:rPr>
                <w:rFonts w:ascii="Times New Roman" w:hAnsi="Times New Roman"/>
                <w:lang w:val="nl-NL"/>
              </w:rPr>
            </w:pPr>
            <w:r w:rsidRPr="00555D30">
              <w:rPr>
                <w:rFonts w:ascii="Times New Roman" w:hAnsi="Times New Roman"/>
                <w:lang w:val="nl-NL"/>
              </w:rPr>
              <w:t>Kế toán trưởng</w:t>
            </w:r>
          </w:p>
          <w:p w:rsidR="000A7145" w:rsidRPr="00B03625" w:rsidRDefault="000A7145" w:rsidP="002E20BB">
            <w:pPr>
              <w:spacing w:line="264" w:lineRule="auto"/>
              <w:jc w:val="center"/>
              <w:rPr>
                <w:i/>
                <w:sz w:val="20"/>
                <w:lang w:val="nl-NL"/>
              </w:rPr>
            </w:pPr>
            <w:r w:rsidRPr="00B03625">
              <w:rPr>
                <w:i/>
                <w:sz w:val="20"/>
                <w:lang w:val="nl-NL"/>
              </w:rPr>
              <w:t>(Ký, ghi rõ họ tên)</w:t>
            </w:r>
          </w:p>
        </w:tc>
        <w:tc>
          <w:tcPr>
            <w:tcW w:w="3571" w:type="dxa"/>
          </w:tcPr>
          <w:p w:rsidR="000A7145" w:rsidRPr="00555D30" w:rsidRDefault="000A7145" w:rsidP="002E20BB">
            <w:pPr>
              <w:pStyle w:val="Heading3"/>
              <w:spacing w:line="264" w:lineRule="auto"/>
              <w:jc w:val="center"/>
              <w:rPr>
                <w:rFonts w:ascii="Times New Roman" w:hAnsi="Times New Roman"/>
                <w:lang w:val="nl-NL"/>
              </w:rPr>
            </w:pPr>
            <w:r w:rsidRPr="00555D30">
              <w:rPr>
                <w:rFonts w:ascii="Times New Roman" w:hAnsi="Times New Roman"/>
                <w:lang w:val="nl-NL"/>
              </w:rPr>
              <w:t>Chủ đầu tư</w:t>
            </w:r>
          </w:p>
          <w:p w:rsidR="000A7145" w:rsidRPr="00B03625" w:rsidRDefault="000A7145" w:rsidP="002E20BB">
            <w:pPr>
              <w:spacing w:line="264" w:lineRule="auto"/>
              <w:jc w:val="center"/>
              <w:rPr>
                <w:i/>
                <w:sz w:val="20"/>
                <w:lang w:val="nl-NL"/>
              </w:rPr>
            </w:pPr>
            <w:r w:rsidRPr="00B03625">
              <w:rPr>
                <w:i/>
                <w:sz w:val="20"/>
                <w:lang w:val="nl-NL"/>
              </w:rPr>
              <w:t>(Ký, đóng dấu, ghi rõ họ tên)</w:t>
            </w:r>
          </w:p>
        </w:tc>
      </w:tr>
    </w:tbl>
    <w:p w:rsidR="000A7145" w:rsidRPr="00555D30" w:rsidRDefault="000A7145" w:rsidP="00122336">
      <w:pPr>
        <w:pStyle w:val="Footer"/>
        <w:tabs>
          <w:tab w:val="clear" w:pos="4320"/>
          <w:tab w:val="clear" w:pos="8640"/>
        </w:tabs>
        <w:rPr>
          <w:rFonts w:ascii="Times New Roman" w:hAnsi="Times New Roman"/>
          <w:lang w:val="nl-NL"/>
        </w:rPr>
      </w:pPr>
    </w:p>
    <w:p w:rsidR="000A7145" w:rsidRPr="00555D30" w:rsidRDefault="000A7145" w:rsidP="00122336">
      <w:pPr>
        <w:pStyle w:val="Footer"/>
        <w:tabs>
          <w:tab w:val="clear" w:pos="4320"/>
          <w:tab w:val="clear" w:pos="8640"/>
        </w:tabs>
        <w:jc w:val="right"/>
        <w:rPr>
          <w:rFonts w:ascii="Times New Roman" w:hAnsi="Times New Roman"/>
          <w:b/>
          <w:i/>
          <w:sz w:val="24"/>
          <w:szCs w:val="24"/>
          <w:lang w:val="nl-NL"/>
        </w:rPr>
      </w:pPr>
      <w:r w:rsidRPr="00555D30">
        <w:rPr>
          <w:rFonts w:ascii="Times New Roman" w:hAnsi="Times New Roman"/>
          <w:lang w:val="nl-NL"/>
        </w:rPr>
        <w:br w:type="page"/>
      </w:r>
      <w:r w:rsidRPr="00555D30">
        <w:rPr>
          <w:rFonts w:ascii="Times New Roman" w:hAnsi="Times New Roman"/>
          <w:b/>
          <w:i/>
          <w:sz w:val="24"/>
          <w:szCs w:val="24"/>
          <w:lang w:val="nl-NL"/>
        </w:rPr>
        <w:t>Mẫu số: 04/QTDA</w:t>
      </w:r>
    </w:p>
    <w:p w:rsidR="000A7145" w:rsidRPr="0067197B" w:rsidRDefault="000A7145" w:rsidP="00122336">
      <w:pPr>
        <w:pStyle w:val="Heading3"/>
        <w:jc w:val="center"/>
        <w:rPr>
          <w:rFonts w:ascii="Times New Roman" w:hAnsi="Times New Roman"/>
          <w:lang w:val="nl-NL"/>
        </w:rPr>
      </w:pPr>
      <w:r w:rsidRPr="0067197B">
        <w:rPr>
          <w:rFonts w:ascii="Times New Roman" w:hAnsi="Times New Roman"/>
          <w:lang w:val="nl-NL"/>
        </w:rPr>
        <w:t>CHI PHÍ ĐẦU TƯ ĐỀ NGHỊ QUYẾT TOÁN</w:t>
      </w:r>
    </w:p>
    <w:p w:rsidR="000A7145" w:rsidRPr="0067197B" w:rsidRDefault="000A7145" w:rsidP="00122336">
      <w:pPr>
        <w:pStyle w:val="Heading3"/>
        <w:jc w:val="center"/>
        <w:rPr>
          <w:rFonts w:ascii="Times New Roman" w:hAnsi="Times New Roman"/>
          <w:lang w:val="nl-NL"/>
        </w:rPr>
      </w:pPr>
      <w:r w:rsidRPr="0067197B">
        <w:rPr>
          <w:rFonts w:ascii="Times New Roman" w:hAnsi="Times New Roman"/>
          <w:lang w:val="nl-NL"/>
        </w:rPr>
        <w:t>THEO CÔNG TRÌNH, HẠNG MỤC HOÀN THÀNH</w:t>
      </w:r>
    </w:p>
    <w:p w:rsidR="000A7145" w:rsidRPr="00555D30" w:rsidRDefault="000A7145" w:rsidP="00122336">
      <w:pPr>
        <w:pStyle w:val="BodyText"/>
        <w:jc w:val="right"/>
        <w:rPr>
          <w:rFonts w:ascii="Times New Roman" w:hAnsi="Times New Roman"/>
          <w:i/>
          <w:sz w:val="24"/>
          <w:szCs w:val="24"/>
          <w:lang w:val="nl-NL"/>
        </w:rPr>
      </w:pPr>
      <w:r w:rsidRPr="00555D30">
        <w:rPr>
          <w:rFonts w:ascii="Times New Roman" w:hAnsi="Times New Roman"/>
          <w:i/>
          <w:sz w:val="24"/>
          <w:szCs w:val="24"/>
          <w:lang w:val="nl-NL"/>
        </w:rPr>
        <w:t xml:space="preserve">Đơn vị: </w:t>
      </w:r>
      <w:r>
        <w:rPr>
          <w:rFonts w:ascii="Times New Roman" w:hAnsi="Times New Roman"/>
          <w:i/>
          <w:sz w:val="24"/>
          <w:szCs w:val="24"/>
          <w:lang w:val="nl-NL"/>
        </w:rPr>
        <w:t xml:space="preserve">nghìn  </w:t>
      </w:r>
      <w:r w:rsidRPr="00555D30">
        <w:rPr>
          <w:rFonts w:ascii="Times New Roman" w:hAnsi="Times New Roman"/>
          <w:i/>
          <w:sz w:val="24"/>
          <w:szCs w:val="24"/>
          <w:lang w:val="nl-NL"/>
        </w:rPr>
        <w:t>đồng</w:t>
      </w:r>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0"/>
        <w:gridCol w:w="1280"/>
        <w:gridCol w:w="1050"/>
        <w:gridCol w:w="700"/>
        <w:gridCol w:w="1010"/>
        <w:gridCol w:w="840"/>
        <w:gridCol w:w="793"/>
        <w:gridCol w:w="793"/>
        <w:gridCol w:w="1074"/>
      </w:tblGrid>
      <w:tr w:rsidR="000A7145" w:rsidRPr="00EA7A87" w:rsidTr="001539AC">
        <w:trPr>
          <w:cantSplit/>
          <w:trHeight w:val="538"/>
        </w:trPr>
        <w:tc>
          <w:tcPr>
            <w:tcW w:w="2240" w:type="dxa"/>
            <w:vMerge w:val="restart"/>
            <w:vAlign w:val="center"/>
          </w:tcPr>
          <w:p w:rsidR="000A7145" w:rsidRPr="00B03625" w:rsidRDefault="000A7145" w:rsidP="002E20BB">
            <w:pPr>
              <w:jc w:val="center"/>
              <w:rPr>
                <w:sz w:val="24"/>
                <w:lang w:val="nl-NL"/>
              </w:rPr>
            </w:pPr>
            <w:r w:rsidRPr="00B03625">
              <w:rPr>
                <w:sz w:val="24"/>
                <w:lang w:val="nl-NL"/>
              </w:rPr>
              <w:t>Tên công trình</w:t>
            </w:r>
          </w:p>
          <w:p w:rsidR="000A7145" w:rsidRPr="00B03625" w:rsidRDefault="000A7145" w:rsidP="002E20BB">
            <w:pPr>
              <w:jc w:val="center"/>
              <w:rPr>
                <w:sz w:val="24"/>
                <w:lang w:val="nl-NL"/>
              </w:rPr>
            </w:pPr>
            <w:r w:rsidRPr="00B03625">
              <w:rPr>
                <w:sz w:val="24"/>
                <w:lang w:val="nl-NL"/>
              </w:rPr>
              <w:t>(hạng mục công trình)</w:t>
            </w:r>
          </w:p>
        </w:tc>
        <w:tc>
          <w:tcPr>
            <w:tcW w:w="1280" w:type="dxa"/>
            <w:vMerge w:val="restart"/>
            <w:vAlign w:val="center"/>
          </w:tcPr>
          <w:p w:rsidR="000A7145" w:rsidRPr="00B03625" w:rsidRDefault="000A7145" w:rsidP="002E20BB">
            <w:pPr>
              <w:jc w:val="center"/>
              <w:rPr>
                <w:sz w:val="24"/>
                <w:lang w:val="nl-NL"/>
              </w:rPr>
            </w:pPr>
            <w:r w:rsidRPr="00B03625">
              <w:rPr>
                <w:sz w:val="24"/>
                <w:lang w:val="nl-NL"/>
              </w:rPr>
              <w:t>Dự toán được duyệt</w:t>
            </w:r>
          </w:p>
        </w:tc>
        <w:tc>
          <w:tcPr>
            <w:tcW w:w="6260" w:type="dxa"/>
            <w:gridSpan w:val="7"/>
            <w:vAlign w:val="center"/>
          </w:tcPr>
          <w:p w:rsidR="000A7145" w:rsidRPr="00B03625" w:rsidRDefault="000A7145" w:rsidP="002E20BB">
            <w:pPr>
              <w:jc w:val="center"/>
              <w:rPr>
                <w:sz w:val="24"/>
                <w:lang w:val="nl-NL"/>
              </w:rPr>
            </w:pPr>
            <w:r w:rsidRPr="00B03625">
              <w:rPr>
                <w:sz w:val="24"/>
                <w:lang w:val="nl-NL"/>
              </w:rPr>
              <w:t>Chi phí  đầu tư đề nghị quyết toán</w:t>
            </w:r>
          </w:p>
        </w:tc>
      </w:tr>
      <w:tr w:rsidR="000A7145" w:rsidRPr="00B03625" w:rsidTr="001539AC">
        <w:trPr>
          <w:cantSplit/>
          <w:trHeight w:val="296"/>
        </w:trPr>
        <w:tc>
          <w:tcPr>
            <w:tcW w:w="2240" w:type="dxa"/>
            <w:vMerge/>
            <w:vAlign w:val="center"/>
          </w:tcPr>
          <w:p w:rsidR="000A7145" w:rsidRPr="00B03625" w:rsidRDefault="000A7145" w:rsidP="002E20BB">
            <w:pPr>
              <w:jc w:val="center"/>
              <w:rPr>
                <w:sz w:val="24"/>
                <w:lang w:val="nl-NL"/>
              </w:rPr>
            </w:pPr>
          </w:p>
        </w:tc>
        <w:tc>
          <w:tcPr>
            <w:tcW w:w="1280" w:type="dxa"/>
            <w:vMerge/>
            <w:vAlign w:val="center"/>
          </w:tcPr>
          <w:p w:rsidR="000A7145" w:rsidRPr="00B03625" w:rsidRDefault="000A7145" w:rsidP="002E20BB">
            <w:pPr>
              <w:jc w:val="center"/>
              <w:rPr>
                <w:sz w:val="24"/>
                <w:lang w:val="nl-NL"/>
              </w:rPr>
            </w:pPr>
          </w:p>
        </w:tc>
        <w:tc>
          <w:tcPr>
            <w:tcW w:w="1050" w:type="dxa"/>
            <w:vMerge w:val="restart"/>
            <w:vAlign w:val="center"/>
          </w:tcPr>
          <w:p w:rsidR="000A7145" w:rsidRPr="00B03625" w:rsidRDefault="000A7145" w:rsidP="002E20BB">
            <w:pPr>
              <w:jc w:val="center"/>
              <w:rPr>
                <w:sz w:val="24"/>
                <w:lang w:val="nl-NL"/>
              </w:rPr>
            </w:pPr>
            <w:r w:rsidRPr="00B03625">
              <w:rPr>
                <w:sz w:val="24"/>
                <w:lang w:val="nl-NL"/>
              </w:rPr>
              <w:t>Tổng số</w:t>
            </w:r>
          </w:p>
        </w:tc>
        <w:tc>
          <w:tcPr>
            <w:tcW w:w="5210" w:type="dxa"/>
            <w:gridSpan w:val="6"/>
            <w:vAlign w:val="center"/>
          </w:tcPr>
          <w:p w:rsidR="000A7145" w:rsidRPr="00B03625" w:rsidRDefault="000A7145" w:rsidP="002E20BB">
            <w:pPr>
              <w:jc w:val="center"/>
              <w:rPr>
                <w:sz w:val="24"/>
                <w:lang w:val="nl-NL"/>
              </w:rPr>
            </w:pPr>
            <w:r w:rsidRPr="00B03625">
              <w:rPr>
                <w:sz w:val="24"/>
                <w:lang w:val="nl-NL"/>
              </w:rPr>
              <w:t>Gồm</w:t>
            </w:r>
          </w:p>
        </w:tc>
      </w:tr>
      <w:tr w:rsidR="000A7145" w:rsidRPr="00B03625" w:rsidTr="001539AC">
        <w:trPr>
          <w:cantSplit/>
          <w:trHeight w:val="231"/>
        </w:trPr>
        <w:tc>
          <w:tcPr>
            <w:tcW w:w="2240" w:type="dxa"/>
            <w:vMerge/>
            <w:vAlign w:val="center"/>
          </w:tcPr>
          <w:p w:rsidR="000A7145" w:rsidRPr="00B03625" w:rsidRDefault="000A7145" w:rsidP="002E20BB">
            <w:pPr>
              <w:jc w:val="center"/>
              <w:rPr>
                <w:sz w:val="24"/>
                <w:lang w:val="nl-NL"/>
              </w:rPr>
            </w:pPr>
          </w:p>
        </w:tc>
        <w:tc>
          <w:tcPr>
            <w:tcW w:w="1280" w:type="dxa"/>
            <w:vMerge/>
            <w:vAlign w:val="center"/>
          </w:tcPr>
          <w:p w:rsidR="000A7145" w:rsidRPr="00B03625" w:rsidRDefault="000A7145" w:rsidP="002E20BB">
            <w:pPr>
              <w:jc w:val="center"/>
              <w:rPr>
                <w:sz w:val="24"/>
                <w:lang w:val="nl-NL"/>
              </w:rPr>
            </w:pPr>
          </w:p>
        </w:tc>
        <w:tc>
          <w:tcPr>
            <w:tcW w:w="1050" w:type="dxa"/>
            <w:vMerge/>
            <w:vAlign w:val="center"/>
          </w:tcPr>
          <w:p w:rsidR="000A7145" w:rsidRPr="00B03625" w:rsidRDefault="000A7145" w:rsidP="002E20BB">
            <w:pPr>
              <w:jc w:val="center"/>
              <w:rPr>
                <w:sz w:val="24"/>
                <w:lang w:val="nl-NL"/>
              </w:rPr>
            </w:pPr>
          </w:p>
        </w:tc>
        <w:tc>
          <w:tcPr>
            <w:tcW w:w="700" w:type="dxa"/>
            <w:vAlign w:val="center"/>
          </w:tcPr>
          <w:p w:rsidR="000A7145" w:rsidRPr="00B03625" w:rsidRDefault="000A7145" w:rsidP="002E20BB">
            <w:pPr>
              <w:jc w:val="center"/>
              <w:rPr>
                <w:sz w:val="24"/>
                <w:lang w:val="nl-NL"/>
              </w:rPr>
            </w:pPr>
            <w:r w:rsidRPr="00B03625">
              <w:rPr>
                <w:sz w:val="24"/>
                <w:lang w:val="nl-NL"/>
              </w:rPr>
              <w:t>GPMB</w:t>
            </w:r>
          </w:p>
        </w:tc>
        <w:tc>
          <w:tcPr>
            <w:tcW w:w="1010" w:type="dxa"/>
            <w:vAlign w:val="center"/>
          </w:tcPr>
          <w:p w:rsidR="000A7145" w:rsidRPr="00B03625" w:rsidRDefault="000A7145" w:rsidP="002E20BB">
            <w:pPr>
              <w:jc w:val="center"/>
              <w:rPr>
                <w:sz w:val="24"/>
                <w:lang w:val="nl-NL"/>
              </w:rPr>
            </w:pPr>
            <w:r w:rsidRPr="00B03625">
              <w:rPr>
                <w:sz w:val="24"/>
                <w:lang w:val="nl-NL"/>
              </w:rPr>
              <w:t>Xây dựng</w:t>
            </w:r>
          </w:p>
        </w:tc>
        <w:tc>
          <w:tcPr>
            <w:tcW w:w="840" w:type="dxa"/>
            <w:vAlign w:val="center"/>
          </w:tcPr>
          <w:p w:rsidR="000A7145" w:rsidRPr="00B03625" w:rsidRDefault="000A7145" w:rsidP="002E20BB">
            <w:pPr>
              <w:jc w:val="center"/>
              <w:rPr>
                <w:sz w:val="24"/>
                <w:lang w:val="nl-NL"/>
              </w:rPr>
            </w:pPr>
            <w:r>
              <w:rPr>
                <w:sz w:val="24"/>
                <w:lang w:val="nl-NL"/>
              </w:rPr>
              <w:t>Trang thiết bị</w:t>
            </w:r>
          </w:p>
        </w:tc>
        <w:tc>
          <w:tcPr>
            <w:tcW w:w="793" w:type="dxa"/>
            <w:vAlign w:val="center"/>
          </w:tcPr>
          <w:p w:rsidR="000A7145" w:rsidRPr="00B03625" w:rsidRDefault="000A7145" w:rsidP="002E20BB">
            <w:pPr>
              <w:jc w:val="center"/>
              <w:rPr>
                <w:sz w:val="24"/>
                <w:lang w:val="nl-NL"/>
              </w:rPr>
            </w:pPr>
            <w:r w:rsidRPr="00B03625">
              <w:rPr>
                <w:sz w:val="24"/>
                <w:lang w:val="nl-NL"/>
              </w:rPr>
              <w:t>Quản lý dự án</w:t>
            </w:r>
          </w:p>
        </w:tc>
        <w:tc>
          <w:tcPr>
            <w:tcW w:w="793" w:type="dxa"/>
            <w:vAlign w:val="center"/>
          </w:tcPr>
          <w:p w:rsidR="000A7145" w:rsidRPr="00B03625" w:rsidRDefault="000A7145" w:rsidP="002E20BB">
            <w:pPr>
              <w:jc w:val="center"/>
              <w:rPr>
                <w:sz w:val="24"/>
                <w:lang w:val="nl-NL"/>
              </w:rPr>
            </w:pPr>
            <w:r w:rsidRPr="00B03625">
              <w:rPr>
                <w:sz w:val="24"/>
                <w:lang w:val="nl-NL"/>
              </w:rPr>
              <w:t>Tư vấn</w:t>
            </w:r>
          </w:p>
        </w:tc>
        <w:tc>
          <w:tcPr>
            <w:tcW w:w="1074" w:type="dxa"/>
            <w:vAlign w:val="center"/>
          </w:tcPr>
          <w:p w:rsidR="000A7145" w:rsidRPr="00B03625" w:rsidRDefault="000A7145" w:rsidP="002E20BB">
            <w:pPr>
              <w:jc w:val="center"/>
              <w:rPr>
                <w:sz w:val="24"/>
                <w:lang w:val="nl-NL"/>
              </w:rPr>
            </w:pPr>
            <w:r w:rsidRPr="00B03625">
              <w:rPr>
                <w:sz w:val="24"/>
                <w:lang w:val="nl-NL"/>
              </w:rPr>
              <w:t>Khác</w:t>
            </w:r>
          </w:p>
        </w:tc>
      </w:tr>
      <w:tr w:rsidR="000A7145" w:rsidRPr="00B03625" w:rsidTr="001539AC">
        <w:trPr>
          <w:cantSplit/>
          <w:trHeight w:val="301"/>
        </w:trPr>
        <w:tc>
          <w:tcPr>
            <w:tcW w:w="2240" w:type="dxa"/>
          </w:tcPr>
          <w:p w:rsidR="000A7145" w:rsidRPr="00555D30" w:rsidRDefault="000A7145" w:rsidP="002E20BB">
            <w:pPr>
              <w:pStyle w:val="BodyText3"/>
              <w:spacing w:line="240" w:lineRule="auto"/>
              <w:jc w:val="center"/>
              <w:rPr>
                <w:rFonts w:ascii="Times New Roman" w:hAnsi="Times New Roman"/>
                <w:szCs w:val="24"/>
                <w:lang w:val="nl-NL"/>
              </w:rPr>
            </w:pPr>
            <w:r w:rsidRPr="00555D30">
              <w:rPr>
                <w:rFonts w:ascii="Times New Roman" w:hAnsi="Times New Roman"/>
                <w:szCs w:val="24"/>
                <w:lang w:val="nl-NL"/>
              </w:rPr>
              <w:t>1</w:t>
            </w:r>
          </w:p>
        </w:tc>
        <w:tc>
          <w:tcPr>
            <w:tcW w:w="1280" w:type="dxa"/>
          </w:tcPr>
          <w:p w:rsidR="000A7145" w:rsidRPr="00555D30" w:rsidRDefault="000A7145" w:rsidP="002E20BB">
            <w:pPr>
              <w:pStyle w:val="BodyText3"/>
              <w:spacing w:line="240" w:lineRule="auto"/>
              <w:jc w:val="center"/>
              <w:rPr>
                <w:rFonts w:ascii="Times New Roman" w:hAnsi="Times New Roman"/>
                <w:szCs w:val="24"/>
                <w:lang w:val="nl-NL"/>
              </w:rPr>
            </w:pPr>
            <w:r w:rsidRPr="00555D30">
              <w:rPr>
                <w:rFonts w:ascii="Times New Roman" w:hAnsi="Times New Roman"/>
                <w:szCs w:val="24"/>
                <w:lang w:val="nl-NL"/>
              </w:rPr>
              <w:t>2</w:t>
            </w:r>
          </w:p>
        </w:tc>
        <w:tc>
          <w:tcPr>
            <w:tcW w:w="1050" w:type="dxa"/>
          </w:tcPr>
          <w:p w:rsidR="000A7145" w:rsidRPr="00B03625" w:rsidRDefault="000A7145" w:rsidP="002E20BB">
            <w:pPr>
              <w:jc w:val="center"/>
              <w:rPr>
                <w:sz w:val="24"/>
                <w:szCs w:val="24"/>
                <w:lang w:val="nl-NL"/>
              </w:rPr>
            </w:pPr>
            <w:r w:rsidRPr="00B03625">
              <w:rPr>
                <w:sz w:val="24"/>
                <w:szCs w:val="24"/>
                <w:lang w:val="nl-NL"/>
              </w:rPr>
              <w:t>3</w:t>
            </w:r>
          </w:p>
        </w:tc>
        <w:tc>
          <w:tcPr>
            <w:tcW w:w="700" w:type="dxa"/>
          </w:tcPr>
          <w:p w:rsidR="000A7145" w:rsidRPr="00B03625" w:rsidRDefault="000A7145" w:rsidP="002E20BB">
            <w:pPr>
              <w:jc w:val="center"/>
              <w:rPr>
                <w:sz w:val="24"/>
                <w:szCs w:val="24"/>
                <w:lang w:val="nl-NL"/>
              </w:rPr>
            </w:pPr>
            <w:r w:rsidRPr="00B03625">
              <w:rPr>
                <w:sz w:val="24"/>
                <w:szCs w:val="24"/>
                <w:lang w:val="nl-NL"/>
              </w:rPr>
              <w:t>4</w:t>
            </w:r>
          </w:p>
        </w:tc>
        <w:tc>
          <w:tcPr>
            <w:tcW w:w="1010" w:type="dxa"/>
          </w:tcPr>
          <w:p w:rsidR="000A7145" w:rsidRPr="00B03625" w:rsidRDefault="000A7145" w:rsidP="002E20BB">
            <w:pPr>
              <w:jc w:val="center"/>
              <w:rPr>
                <w:sz w:val="24"/>
                <w:szCs w:val="24"/>
                <w:lang w:val="nl-NL"/>
              </w:rPr>
            </w:pPr>
            <w:r w:rsidRPr="00B03625">
              <w:rPr>
                <w:sz w:val="24"/>
                <w:szCs w:val="24"/>
                <w:lang w:val="nl-NL"/>
              </w:rPr>
              <w:t>5</w:t>
            </w:r>
          </w:p>
        </w:tc>
        <w:tc>
          <w:tcPr>
            <w:tcW w:w="840" w:type="dxa"/>
          </w:tcPr>
          <w:p w:rsidR="000A7145" w:rsidRPr="00B03625" w:rsidRDefault="000A7145" w:rsidP="002E20BB">
            <w:pPr>
              <w:jc w:val="center"/>
              <w:rPr>
                <w:sz w:val="24"/>
                <w:szCs w:val="24"/>
                <w:lang w:val="nl-NL"/>
              </w:rPr>
            </w:pPr>
            <w:r w:rsidRPr="00B03625">
              <w:rPr>
                <w:sz w:val="24"/>
                <w:szCs w:val="24"/>
                <w:lang w:val="nl-NL"/>
              </w:rPr>
              <w:t>6</w:t>
            </w:r>
          </w:p>
        </w:tc>
        <w:tc>
          <w:tcPr>
            <w:tcW w:w="793" w:type="dxa"/>
          </w:tcPr>
          <w:p w:rsidR="000A7145" w:rsidRPr="00B03625" w:rsidRDefault="000A7145" w:rsidP="002E20BB">
            <w:pPr>
              <w:jc w:val="center"/>
              <w:rPr>
                <w:sz w:val="24"/>
                <w:szCs w:val="24"/>
                <w:lang w:val="nl-NL"/>
              </w:rPr>
            </w:pPr>
            <w:r w:rsidRPr="00B03625">
              <w:rPr>
                <w:sz w:val="24"/>
                <w:szCs w:val="24"/>
                <w:lang w:val="nl-NL"/>
              </w:rPr>
              <w:t>7</w:t>
            </w:r>
          </w:p>
        </w:tc>
        <w:tc>
          <w:tcPr>
            <w:tcW w:w="793" w:type="dxa"/>
          </w:tcPr>
          <w:p w:rsidR="000A7145" w:rsidRPr="00B03625" w:rsidRDefault="000A7145" w:rsidP="002E20BB">
            <w:pPr>
              <w:jc w:val="center"/>
              <w:rPr>
                <w:sz w:val="24"/>
                <w:szCs w:val="24"/>
                <w:lang w:val="nl-NL"/>
              </w:rPr>
            </w:pPr>
            <w:r w:rsidRPr="00B03625">
              <w:rPr>
                <w:sz w:val="24"/>
                <w:szCs w:val="24"/>
                <w:lang w:val="nl-NL"/>
              </w:rPr>
              <w:t>8</w:t>
            </w:r>
          </w:p>
        </w:tc>
        <w:tc>
          <w:tcPr>
            <w:tcW w:w="1074" w:type="dxa"/>
          </w:tcPr>
          <w:p w:rsidR="000A7145" w:rsidRPr="00B03625" w:rsidRDefault="000A7145" w:rsidP="002E20BB">
            <w:pPr>
              <w:jc w:val="center"/>
              <w:rPr>
                <w:sz w:val="24"/>
                <w:szCs w:val="24"/>
                <w:lang w:val="nl-NL"/>
              </w:rPr>
            </w:pPr>
            <w:r w:rsidRPr="00B03625">
              <w:rPr>
                <w:sz w:val="24"/>
                <w:szCs w:val="24"/>
                <w:lang w:val="nl-NL"/>
              </w:rPr>
              <w:t>9</w:t>
            </w:r>
          </w:p>
        </w:tc>
      </w:tr>
      <w:tr w:rsidR="000A7145" w:rsidRPr="00B03625" w:rsidTr="001539AC">
        <w:trPr>
          <w:cantSplit/>
          <w:trHeight w:val="538"/>
        </w:trPr>
        <w:tc>
          <w:tcPr>
            <w:tcW w:w="2240" w:type="dxa"/>
          </w:tcPr>
          <w:p w:rsidR="000A7145" w:rsidRPr="00555D30" w:rsidRDefault="000A7145" w:rsidP="002E20BB">
            <w:pPr>
              <w:pStyle w:val="BodyText3"/>
              <w:spacing w:line="240" w:lineRule="auto"/>
              <w:jc w:val="center"/>
              <w:rPr>
                <w:rFonts w:ascii="Times New Roman" w:hAnsi="Times New Roman"/>
                <w:b/>
                <w:lang w:val="nl-NL"/>
              </w:rPr>
            </w:pPr>
            <w:r w:rsidRPr="00555D30">
              <w:rPr>
                <w:rFonts w:ascii="Times New Roman" w:hAnsi="Times New Roman"/>
                <w:b/>
                <w:lang w:val="nl-NL"/>
              </w:rPr>
              <w:t>Tổng số</w:t>
            </w:r>
          </w:p>
        </w:tc>
        <w:tc>
          <w:tcPr>
            <w:tcW w:w="1280" w:type="dxa"/>
          </w:tcPr>
          <w:p w:rsidR="000A7145" w:rsidRPr="00B03625" w:rsidRDefault="000A7145" w:rsidP="001539AC">
            <w:pPr>
              <w:ind w:hanging="28"/>
              <w:jc w:val="center"/>
              <w:rPr>
                <w:lang w:val="nl-NL"/>
              </w:rPr>
            </w:pPr>
            <w:r>
              <w:rPr>
                <w:sz w:val="24"/>
                <w:lang w:val="nl-NL"/>
              </w:rPr>
              <w:t>580</w:t>
            </w:r>
            <w:r w:rsidRPr="00917EA3">
              <w:rPr>
                <w:sz w:val="24"/>
                <w:lang w:val="nl-NL"/>
              </w:rPr>
              <w:t>.000</w:t>
            </w:r>
          </w:p>
        </w:tc>
        <w:tc>
          <w:tcPr>
            <w:tcW w:w="1050" w:type="dxa"/>
          </w:tcPr>
          <w:p w:rsidR="000A7145" w:rsidRPr="008E7F1C" w:rsidRDefault="000A7145" w:rsidP="001539AC">
            <w:pPr>
              <w:ind w:left="-168" w:right="-308" w:firstLine="168"/>
              <w:jc w:val="left"/>
              <w:rPr>
                <w:sz w:val="24"/>
                <w:szCs w:val="24"/>
                <w:lang w:val="nl-NL"/>
              </w:rPr>
            </w:pPr>
            <w:r>
              <w:rPr>
                <w:sz w:val="24"/>
                <w:szCs w:val="24"/>
                <w:lang w:val="nl-NL"/>
              </w:rPr>
              <w:t xml:space="preserve"> 580</w:t>
            </w:r>
            <w:r w:rsidRPr="008E7F1C">
              <w:rPr>
                <w:sz w:val="24"/>
                <w:szCs w:val="24"/>
                <w:lang w:val="nl-NL"/>
              </w:rPr>
              <w:t>.000</w:t>
            </w:r>
          </w:p>
        </w:tc>
        <w:tc>
          <w:tcPr>
            <w:tcW w:w="700" w:type="dxa"/>
          </w:tcPr>
          <w:p w:rsidR="000A7145" w:rsidRPr="00B03625" w:rsidRDefault="000A7145" w:rsidP="002E20BB">
            <w:pPr>
              <w:jc w:val="center"/>
              <w:rPr>
                <w:lang w:val="nl-NL"/>
              </w:rPr>
            </w:pPr>
          </w:p>
        </w:tc>
        <w:tc>
          <w:tcPr>
            <w:tcW w:w="1010" w:type="dxa"/>
          </w:tcPr>
          <w:p w:rsidR="000A7145" w:rsidRPr="001539AC" w:rsidRDefault="000A7145" w:rsidP="002E20BB">
            <w:pPr>
              <w:jc w:val="center"/>
              <w:rPr>
                <w:sz w:val="24"/>
                <w:szCs w:val="24"/>
                <w:lang w:val="nl-NL"/>
              </w:rPr>
            </w:pPr>
            <w:r w:rsidRPr="001539AC">
              <w:rPr>
                <w:sz w:val="24"/>
                <w:szCs w:val="24"/>
                <w:lang w:val="nl-NL"/>
              </w:rPr>
              <w:t>218.702</w:t>
            </w:r>
          </w:p>
        </w:tc>
        <w:tc>
          <w:tcPr>
            <w:tcW w:w="840" w:type="dxa"/>
          </w:tcPr>
          <w:p w:rsidR="000A7145" w:rsidRPr="00917EA3" w:rsidRDefault="000A7145" w:rsidP="002E20BB">
            <w:pPr>
              <w:jc w:val="center"/>
              <w:rPr>
                <w:sz w:val="24"/>
                <w:szCs w:val="24"/>
                <w:lang w:val="nl-NL"/>
              </w:rPr>
            </w:pPr>
            <w:r>
              <w:rPr>
                <w:sz w:val="24"/>
                <w:szCs w:val="24"/>
                <w:lang w:val="nl-NL"/>
              </w:rPr>
              <w:t>321.298</w:t>
            </w:r>
          </w:p>
        </w:tc>
        <w:tc>
          <w:tcPr>
            <w:tcW w:w="793" w:type="dxa"/>
          </w:tcPr>
          <w:p w:rsidR="000A7145" w:rsidRPr="008E7F1C" w:rsidRDefault="000A7145" w:rsidP="002E20BB">
            <w:pPr>
              <w:jc w:val="center"/>
              <w:rPr>
                <w:sz w:val="24"/>
                <w:szCs w:val="24"/>
                <w:lang w:val="nl-NL"/>
              </w:rPr>
            </w:pPr>
            <w:r>
              <w:rPr>
                <w:sz w:val="24"/>
                <w:szCs w:val="24"/>
                <w:lang w:val="nl-NL"/>
              </w:rPr>
              <w:t>40.000</w:t>
            </w:r>
          </w:p>
        </w:tc>
        <w:tc>
          <w:tcPr>
            <w:tcW w:w="793" w:type="dxa"/>
          </w:tcPr>
          <w:p w:rsidR="000A7145" w:rsidRPr="00B03625" w:rsidRDefault="000A7145" w:rsidP="002E20BB">
            <w:pPr>
              <w:jc w:val="center"/>
              <w:rPr>
                <w:lang w:val="nl-NL"/>
              </w:rPr>
            </w:pPr>
          </w:p>
        </w:tc>
        <w:tc>
          <w:tcPr>
            <w:tcW w:w="1074" w:type="dxa"/>
          </w:tcPr>
          <w:p w:rsidR="000A7145" w:rsidRPr="00B03625" w:rsidRDefault="000A7145" w:rsidP="002E20BB">
            <w:pPr>
              <w:jc w:val="center"/>
              <w:rPr>
                <w:lang w:val="nl-NL"/>
              </w:rPr>
            </w:pPr>
          </w:p>
        </w:tc>
      </w:tr>
      <w:tr w:rsidR="000A7145" w:rsidRPr="00B03625" w:rsidTr="001539AC">
        <w:trPr>
          <w:cantSplit/>
          <w:trHeight w:val="635"/>
        </w:trPr>
        <w:tc>
          <w:tcPr>
            <w:tcW w:w="2240" w:type="dxa"/>
          </w:tcPr>
          <w:p w:rsidR="000A7145" w:rsidRPr="00917EA3" w:rsidRDefault="000A7145" w:rsidP="002E20BB">
            <w:pPr>
              <w:pStyle w:val="BodyText3"/>
              <w:spacing w:line="240" w:lineRule="auto"/>
              <w:rPr>
                <w:rFonts w:ascii="Times New Roman" w:hAnsi="Times New Roman"/>
                <w:sz w:val="20"/>
              </w:rPr>
            </w:pPr>
            <w:r w:rsidRPr="00917EA3">
              <w:rPr>
                <w:rFonts w:ascii="Times New Roman" w:hAnsi="Times New Roman"/>
                <w:sz w:val="20"/>
              </w:rPr>
              <w:t>- Công trình (HMCT)</w:t>
            </w:r>
          </w:p>
          <w:p w:rsidR="000A7145" w:rsidRPr="00917EA3" w:rsidRDefault="000A7145" w:rsidP="002E20BB">
            <w:pPr>
              <w:rPr>
                <w:sz w:val="20"/>
                <w:szCs w:val="20"/>
              </w:rPr>
            </w:pPr>
            <w:r w:rsidRPr="00917EA3">
              <w:rPr>
                <w:sz w:val="20"/>
                <w:szCs w:val="20"/>
              </w:rPr>
              <w:t>- Công trình (HMCT)</w:t>
            </w:r>
          </w:p>
        </w:tc>
        <w:tc>
          <w:tcPr>
            <w:tcW w:w="1280" w:type="dxa"/>
          </w:tcPr>
          <w:p w:rsidR="000A7145" w:rsidRPr="00917EA3" w:rsidRDefault="000A7145" w:rsidP="002E20BB">
            <w:pPr>
              <w:jc w:val="center"/>
              <w:rPr>
                <w:sz w:val="20"/>
                <w:szCs w:val="20"/>
              </w:rPr>
            </w:pPr>
          </w:p>
        </w:tc>
        <w:tc>
          <w:tcPr>
            <w:tcW w:w="1050" w:type="dxa"/>
          </w:tcPr>
          <w:p w:rsidR="000A7145" w:rsidRPr="00EB1E4A" w:rsidRDefault="000A7145" w:rsidP="002E20BB">
            <w:pPr>
              <w:jc w:val="center"/>
            </w:pPr>
          </w:p>
        </w:tc>
        <w:tc>
          <w:tcPr>
            <w:tcW w:w="700" w:type="dxa"/>
          </w:tcPr>
          <w:p w:rsidR="000A7145" w:rsidRPr="00EB1E4A" w:rsidRDefault="000A7145" w:rsidP="002E20BB">
            <w:pPr>
              <w:jc w:val="center"/>
            </w:pPr>
          </w:p>
        </w:tc>
        <w:tc>
          <w:tcPr>
            <w:tcW w:w="1010" w:type="dxa"/>
          </w:tcPr>
          <w:p w:rsidR="000A7145" w:rsidRPr="00EB1E4A" w:rsidRDefault="000A7145" w:rsidP="002E20BB">
            <w:pPr>
              <w:jc w:val="center"/>
            </w:pPr>
          </w:p>
        </w:tc>
        <w:tc>
          <w:tcPr>
            <w:tcW w:w="840" w:type="dxa"/>
          </w:tcPr>
          <w:p w:rsidR="000A7145" w:rsidRPr="00EB1E4A" w:rsidRDefault="000A7145" w:rsidP="002E20BB">
            <w:pPr>
              <w:jc w:val="center"/>
            </w:pPr>
          </w:p>
        </w:tc>
        <w:tc>
          <w:tcPr>
            <w:tcW w:w="793" w:type="dxa"/>
          </w:tcPr>
          <w:p w:rsidR="000A7145" w:rsidRPr="00EB1E4A" w:rsidRDefault="000A7145" w:rsidP="002E20BB">
            <w:pPr>
              <w:jc w:val="center"/>
            </w:pPr>
          </w:p>
        </w:tc>
        <w:tc>
          <w:tcPr>
            <w:tcW w:w="793" w:type="dxa"/>
          </w:tcPr>
          <w:p w:rsidR="000A7145" w:rsidRPr="00EB1E4A" w:rsidRDefault="000A7145" w:rsidP="002E20BB">
            <w:pPr>
              <w:jc w:val="center"/>
            </w:pPr>
          </w:p>
        </w:tc>
        <w:tc>
          <w:tcPr>
            <w:tcW w:w="1074" w:type="dxa"/>
          </w:tcPr>
          <w:p w:rsidR="000A7145" w:rsidRPr="00EB1E4A" w:rsidRDefault="000A7145" w:rsidP="002E20BB">
            <w:pPr>
              <w:jc w:val="center"/>
            </w:pPr>
          </w:p>
        </w:tc>
      </w:tr>
    </w:tbl>
    <w:p w:rsidR="000A7145" w:rsidRPr="008E7F1C" w:rsidRDefault="000A7145" w:rsidP="00122336">
      <w:pPr>
        <w:spacing w:line="360" w:lineRule="auto"/>
      </w:pPr>
      <w:r w:rsidRPr="00EB1E4A">
        <w:t xml:space="preserve">                                                                 </w:t>
      </w:r>
      <w:r>
        <w:t xml:space="preserve">           </w:t>
      </w:r>
      <w:r w:rsidRPr="008E7F1C">
        <w:t>Hà Nội</w:t>
      </w:r>
      <w:r>
        <w:t xml:space="preserve"> </w:t>
      </w:r>
      <w:r w:rsidRPr="008E7F1C">
        <w:t>, ngày... tháng... năm</w:t>
      </w:r>
      <w:r>
        <w:t xml:space="preserve"> 2018</w:t>
      </w:r>
    </w:p>
    <w:tbl>
      <w:tblPr>
        <w:tblW w:w="0" w:type="auto"/>
        <w:tblInd w:w="108" w:type="dxa"/>
        <w:tblLayout w:type="fixed"/>
        <w:tblLook w:val="0000"/>
      </w:tblPr>
      <w:tblGrid>
        <w:gridCol w:w="2761"/>
        <w:gridCol w:w="3050"/>
        <w:gridCol w:w="3120"/>
      </w:tblGrid>
      <w:tr w:rsidR="000A7145" w:rsidRPr="003410AA" w:rsidTr="002E20BB">
        <w:trPr>
          <w:trHeight w:val="871"/>
        </w:trPr>
        <w:tc>
          <w:tcPr>
            <w:tcW w:w="2761" w:type="dxa"/>
          </w:tcPr>
          <w:p w:rsidR="000A7145" w:rsidRPr="00122336" w:rsidRDefault="000A7145" w:rsidP="002E20BB">
            <w:pPr>
              <w:pStyle w:val="Heading3"/>
              <w:ind w:right="-108"/>
              <w:jc w:val="center"/>
              <w:rPr>
                <w:rFonts w:ascii="Times New Roman" w:hAnsi="Times New Roman"/>
              </w:rPr>
            </w:pPr>
            <w:r w:rsidRPr="00122336">
              <w:rPr>
                <w:rFonts w:ascii="Times New Roman" w:hAnsi="Times New Roman"/>
              </w:rPr>
              <w:t>Người lập biểu</w:t>
            </w:r>
          </w:p>
          <w:p w:rsidR="000A7145" w:rsidRPr="00122336" w:rsidRDefault="000A7145" w:rsidP="002E20BB">
            <w:pPr>
              <w:jc w:val="center"/>
              <w:rPr>
                <w:rFonts w:ascii=".VnArial" w:hAnsi=".VnArial"/>
                <w:i/>
                <w:sz w:val="16"/>
              </w:rPr>
            </w:pPr>
            <w:r w:rsidRPr="00122336">
              <w:rPr>
                <w:rFonts w:ascii=".VnArial" w:hAnsi=".VnArial"/>
                <w:i/>
                <w:sz w:val="16"/>
              </w:rPr>
              <w:t>(Ký, ghi râ hä tªn)</w:t>
            </w:r>
          </w:p>
        </w:tc>
        <w:tc>
          <w:tcPr>
            <w:tcW w:w="3050" w:type="dxa"/>
          </w:tcPr>
          <w:p w:rsidR="000A7145" w:rsidRPr="00122336" w:rsidRDefault="000A7145" w:rsidP="002E20BB">
            <w:pPr>
              <w:pStyle w:val="Heading3"/>
              <w:jc w:val="center"/>
              <w:rPr>
                <w:rFonts w:ascii="Times New Roman" w:hAnsi="Times New Roman"/>
              </w:rPr>
            </w:pPr>
            <w:r w:rsidRPr="00122336">
              <w:rPr>
                <w:rFonts w:ascii="Times New Roman" w:hAnsi="Times New Roman"/>
              </w:rPr>
              <w:t>Kế toán trưởng</w:t>
            </w:r>
          </w:p>
          <w:p w:rsidR="000A7145" w:rsidRPr="00122336" w:rsidRDefault="000A7145" w:rsidP="002E20BB">
            <w:pPr>
              <w:jc w:val="center"/>
              <w:rPr>
                <w:rFonts w:ascii=".VnArial" w:hAnsi=".VnArial"/>
                <w:i/>
                <w:sz w:val="18"/>
              </w:rPr>
            </w:pPr>
            <w:r w:rsidRPr="00122336">
              <w:rPr>
                <w:rFonts w:ascii=".VnArial" w:hAnsi=".VnArial"/>
                <w:i/>
                <w:sz w:val="18"/>
              </w:rPr>
              <w:t>(Ký, ghi râ hä tªn)</w:t>
            </w:r>
          </w:p>
        </w:tc>
        <w:tc>
          <w:tcPr>
            <w:tcW w:w="3120" w:type="dxa"/>
          </w:tcPr>
          <w:p w:rsidR="000A7145" w:rsidRPr="00122336" w:rsidRDefault="000A7145" w:rsidP="002E20BB">
            <w:pPr>
              <w:pStyle w:val="Heading3"/>
              <w:jc w:val="center"/>
              <w:rPr>
                <w:rFonts w:ascii=".VnArial" w:hAnsi=".VnArial"/>
              </w:rPr>
            </w:pPr>
            <w:r w:rsidRPr="00122336">
              <w:rPr>
                <w:rFonts w:ascii=".VnArial" w:hAnsi=".VnArial"/>
              </w:rPr>
              <w:t>Ch</w:t>
            </w:r>
            <w:r w:rsidRPr="00122336">
              <w:rPr>
                <w:rFonts w:ascii=".VnArial" w:hAnsi="Times New Roman"/>
              </w:rPr>
              <w:t>ủ</w:t>
            </w:r>
            <w:r w:rsidRPr="00122336">
              <w:rPr>
                <w:rFonts w:ascii=".VnArial" w:hAnsi=".VnArial"/>
              </w:rPr>
              <w:t xml:space="preserve"> </w:t>
            </w:r>
            <w:r w:rsidRPr="00122336">
              <w:rPr>
                <w:rFonts w:ascii="Times New Roman" w:hAnsi="Times New Roman"/>
              </w:rPr>
              <w:t>đ</w:t>
            </w:r>
            <w:r w:rsidRPr="00122336">
              <w:rPr>
                <w:rFonts w:ascii=".VnArial" w:hAnsi="Times New Roman"/>
              </w:rPr>
              <w:t>ầ</w:t>
            </w:r>
            <w:r w:rsidRPr="00122336">
              <w:rPr>
                <w:rFonts w:ascii=".VnArial" w:hAnsi=".VnArial"/>
              </w:rPr>
              <w:t>u t</w:t>
            </w:r>
            <w:r w:rsidRPr="00122336">
              <w:rPr>
                <w:rFonts w:ascii="Times New Roman" w:hAnsi="Times New Roman"/>
              </w:rPr>
              <w:t>ư</w:t>
            </w:r>
          </w:p>
          <w:p w:rsidR="000A7145" w:rsidRPr="00122336" w:rsidRDefault="000A7145" w:rsidP="002E20BB">
            <w:pPr>
              <w:jc w:val="center"/>
              <w:rPr>
                <w:rFonts w:ascii=".VnArial" w:hAnsi=".VnArial"/>
                <w:i/>
                <w:sz w:val="18"/>
              </w:rPr>
            </w:pPr>
            <w:r w:rsidRPr="00122336">
              <w:rPr>
                <w:rFonts w:ascii=".VnArial" w:hAnsi=".VnArial"/>
                <w:i/>
                <w:sz w:val="18"/>
              </w:rPr>
              <w:t>(Ký, ®ãng dÊu, ghi râ hä tªn)</w:t>
            </w:r>
          </w:p>
        </w:tc>
      </w:tr>
    </w:tbl>
    <w:p w:rsidR="000A7145" w:rsidRPr="00122336" w:rsidRDefault="000A7145" w:rsidP="00122336">
      <w:pPr>
        <w:spacing w:line="360" w:lineRule="auto"/>
        <w:sectPr w:rsidR="000A7145" w:rsidRPr="00122336" w:rsidSect="007450ED">
          <w:pgSz w:w="11909" w:h="16834" w:code="9"/>
          <w:pgMar w:top="864" w:right="1008" w:bottom="432" w:left="1584" w:header="288" w:footer="432" w:gutter="0"/>
          <w:paperSrc w:first="263" w:other="15"/>
          <w:cols w:space="720"/>
          <w:docGrid w:linePitch="381"/>
        </w:sectPr>
      </w:pPr>
    </w:p>
    <w:p w:rsidR="000A7145" w:rsidRPr="00987413" w:rsidRDefault="000A7145" w:rsidP="001539AC">
      <w:pPr>
        <w:pStyle w:val="Heading1"/>
        <w:jc w:val="right"/>
        <w:rPr>
          <w:rFonts w:ascii="Times New Roman" w:hAnsi="Times New Roman"/>
          <w:i/>
          <w:sz w:val="24"/>
        </w:rPr>
      </w:pPr>
      <w:r w:rsidRPr="00987413">
        <w:rPr>
          <w:rFonts w:ascii="Times New Roman" w:hAnsi="Times New Roman"/>
          <w:i/>
          <w:sz w:val="24"/>
        </w:rPr>
        <w:t>Mẫu số: 05/QTDA</w:t>
      </w:r>
    </w:p>
    <w:p w:rsidR="000A7145" w:rsidRPr="001539AC" w:rsidRDefault="000A7145" w:rsidP="001539AC">
      <w:pPr>
        <w:pStyle w:val="Heading3"/>
        <w:jc w:val="center"/>
        <w:rPr>
          <w:rFonts w:ascii="Times New Roman" w:hAnsi="Times New Roman"/>
        </w:rPr>
      </w:pPr>
      <w:r w:rsidRPr="001539AC">
        <w:rPr>
          <w:rFonts w:ascii="Times New Roman" w:hAnsi="Times New Roman"/>
        </w:rPr>
        <w:t>TÀI SẢN CỐ ĐỊNH MỚI TĂNG</w:t>
      </w:r>
    </w:p>
    <w:p w:rsidR="000A7145" w:rsidRPr="00555D30" w:rsidRDefault="000A7145" w:rsidP="001539AC">
      <w:pPr>
        <w:jc w:val="right"/>
        <w:rPr>
          <w:i/>
          <w:sz w:val="24"/>
          <w:szCs w:val="24"/>
        </w:rPr>
      </w:pPr>
      <w:r w:rsidRPr="00555D30">
        <w:rPr>
          <w:i/>
          <w:sz w:val="24"/>
          <w:szCs w:val="24"/>
        </w:rPr>
        <w:t>Đơn vị: đồng</w:t>
      </w:r>
    </w:p>
    <w:tbl>
      <w:tblPr>
        <w:tblW w:w="1035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1837"/>
        <w:gridCol w:w="700"/>
        <w:gridCol w:w="560"/>
        <w:gridCol w:w="1540"/>
        <w:gridCol w:w="1400"/>
        <w:gridCol w:w="1260"/>
        <w:gridCol w:w="1120"/>
        <w:gridCol w:w="1390"/>
      </w:tblGrid>
      <w:tr w:rsidR="000A7145" w:rsidRPr="003859AF" w:rsidTr="000C3BBF">
        <w:trPr>
          <w:cantSplit/>
          <w:trHeight w:val="1740"/>
        </w:trPr>
        <w:tc>
          <w:tcPr>
            <w:tcW w:w="543"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STT</w:t>
            </w:r>
          </w:p>
        </w:tc>
        <w:tc>
          <w:tcPr>
            <w:tcW w:w="1837"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Tên và ký hiệu tài sản</w:t>
            </w:r>
          </w:p>
        </w:tc>
        <w:tc>
          <w:tcPr>
            <w:tcW w:w="700"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Đơn vị tính</w:t>
            </w:r>
          </w:p>
        </w:tc>
        <w:tc>
          <w:tcPr>
            <w:tcW w:w="560"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Số lượng</w:t>
            </w:r>
          </w:p>
        </w:tc>
        <w:tc>
          <w:tcPr>
            <w:tcW w:w="1540"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Giá đơn vị</w:t>
            </w:r>
          </w:p>
        </w:tc>
        <w:tc>
          <w:tcPr>
            <w:tcW w:w="1400"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Tổng nguyên giá</w:t>
            </w:r>
          </w:p>
        </w:tc>
        <w:tc>
          <w:tcPr>
            <w:tcW w:w="1260"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Ngày đưa TSCĐ vào sử dụng</w:t>
            </w:r>
          </w:p>
        </w:tc>
        <w:tc>
          <w:tcPr>
            <w:tcW w:w="1120"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Nguồn vốn đầu tư</w:t>
            </w:r>
          </w:p>
        </w:tc>
        <w:tc>
          <w:tcPr>
            <w:tcW w:w="1390" w:type="dxa"/>
            <w:vAlign w:val="center"/>
          </w:tcPr>
          <w:p w:rsidR="000A7145" w:rsidRPr="00166731" w:rsidRDefault="000A7145" w:rsidP="000C3BBF">
            <w:pPr>
              <w:spacing w:before="60" w:after="60"/>
              <w:jc w:val="center"/>
              <w:rPr>
                <w:b/>
                <w:sz w:val="24"/>
                <w:szCs w:val="24"/>
                <w:lang w:val="nl-NL"/>
              </w:rPr>
            </w:pPr>
            <w:r w:rsidRPr="00166731">
              <w:rPr>
                <w:b/>
                <w:sz w:val="24"/>
                <w:szCs w:val="24"/>
                <w:lang w:val="nl-NL"/>
              </w:rPr>
              <w:t>Đơn vị tiếp nhận sử dụng</w:t>
            </w:r>
          </w:p>
        </w:tc>
      </w:tr>
      <w:tr w:rsidR="000A7145" w:rsidRPr="00B03625" w:rsidTr="000C3BBF">
        <w:trPr>
          <w:trHeight w:val="336"/>
        </w:trPr>
        <w:tc>
          <w:tcPr>
            <w:tcW w:w="543" w:type="dxa"/>
          </w:tcPr>
          <w:p w:rsidR="000A7145" w:rsidRPr="00555D30" w:rsidRDefault="000A7145" w:rsidP="000C3BBF">
            <w:pPr>
              <w:pStyle w:val="Heading6"/>
              <w:spacing w:before="60" w:after="60"/>
              <w:jc w:val="center"/>
              <w:rPr>
                <w:rFonts w:ascii="Times New Roman" w:hAnsi="Times New Roman"/>
                <w:b w:val="0"/>
                <w:szCs w:val="24"/>
                <w:lang w:val="nl-NL"/>
              </w:rPr>
            </w:pPr>
            <w:r w:rsidRPr="00555D30">
              <w:rPr>
                <w:rFonts w:ascii="Times New Roman" w:hAnsi="Times New Roman"/>
                <w:b w:val="0"/>
                <w:szCs w:val="24"/>
                <w:lang w:val="nl-NL"/>
              </w:rPr>
              <w:t>1</w:t>
            </w:r>
          </w:p>
        </w:tc>
        <w:tc>
          <w:tcPr>
            <w:tcW w:w="1837" w:type="dxa"/>
          </w:tcPr>
          <w:p w:rsidR="000A7145" w:rsidRPr="00B03625" w:rsidRDefault="000A7145" w:rsidP="000C3BBF">
            <w:pPr>
              <w:spacing w:before="60" w:after="60"/>
              <w:jc w:val="center"/>
              <w:rPr>
                <w:sz w:val="24"/>
                <w:szCs w:val="24"/>
                <w:lang w:val="nl-NL"/>
              </w:rPr>
            </w:pPr>
            <w:r w:rsidRPr="00B03625">
              <w:rPr>
                <w:sz w:val="24"/>
                <w:szCs w:val="24"/>
                <w:lang w:val="nl-NL"/>
              </w:rPr>
              <w:t>2</w:t>
            </w:r>
          </w:p>
        </w:tc>
        <w:tc>
          <w:tcPr>
            <w:tcW w:w="700" w:type="dxa"/>
          </w:tcPr>
          <w:p w:rsidR="000A7145" w:rsidRPr="00B03625" w:rsidRDefault="000A7145" w:rsidP="000C3BBF">
            <w:pPr>
              <w:spacing w:before="60" w:after="60"/>
              <w:jc w:val="center"/>
              <w:rPr>
                <w:sz w:val="24"/>
                <w:szCs w:val="24"/>
                <w:lang w:val="nl-NL"/>
              </w:rPr>
            </w:pPr>
            <w:r w:rsidRPr="00B03625">
              <w:rPr>
                <w:sz w:val="24"/>
                <w:szCs w:val="24"/>
                <w:lang w:val="nl-NL"/>
              </w:rPr>
              <w:t>3</w:t>
            </w:r>
          </w:p>
        </w:tc>
        <w:tc>
          <w:tcPr>
            <w:tcW w:w="560" w:type="dxa"/>
          </w:tcPr>
          <w:p w:rsidR="000A7145" w:rsidRPr="00B03625" w:rsidRDefault="000A7145" w:rsidP="000C3BBF">
            <w:pPr>
              <w:spacing w:before="60" w:after="60"/>
              <w:jc w:val="center"/>
              <w:rPr>
                <w:sz w:val="24"/>
                <w:szCs w:val="24"/>
                <w:lang w:val="nl-NL"/>
              </w:rPr>
            </w:pPr>
            <w:r w:rsidRPr="00B03625">
              <w:rPr>
                <w:sz w:val="24"/>
                <w:szCs w:val="24"/>
                <w:lang w:val="nl-NL"/>
              </w:rPr>
              <w:t>4</w:t>
            </w:r>
          </w:p>
        </w:tc>
        <w:tc>
          <w:tcPr>
            <w:tcW w:w="1540" w:type="dxa"/>
          </w:tcPr>
          <w:p w:rsidR="000A7145" w:rsidRPr="00B03625" w:rsidRDefault="000A7145" w:rsidP="000C3BBF">
            <w:pPr>
              <w:spacing w:before="60" w:after="60"/>
              <w:jc w:val="center"/>
              <w:rPr>
                <w:sz w:val="24"/>
                <w:szCs w:val="24"/>
                <w:lang w:val="nl-NL"/>
              </w:rPr>
            </w:pPr>
            <w:r w:rsidRPr="00B03625">
              <w:rPr>
                <w:sz w:val="24"/>
                <w:szCs w:val="24"/>
                <w:lang w:val="nl-NL"/>
              </w:rPr>
              <w:t>5</w:t>
            </w:r>
          </w:p>
        </w:tc>
        <w:tc>
          <w:tcPr>
            <w:tcW w:w="1400" w:type="dxa"/>
          </w:tcPr>
          <w:p w:rsidR="000A7145" w:rsidRPr="00B03625" w:rsidRDefault="000A7145" w:rsidP="000C3BBF">
            <w:pPr>
              <w:spacing w:before="60" w:after="60"/>
              <w:jc w:val="center"/>
              <w:rPr>
                <w:sz w:val="24"/>
                <w:szCs w:val="24"/>
                <w:lang w:val="nl-NL"/>
              </w:rPr>
            </w:pPr>
            <w:r w:rsidRPr="00B03625">
              <w:rPr>
                <w:sz w:val="24"/>
                <w:szCs w:val="24"/>
                <w:lang w:val="nl-NL"/>
              </w:rPr>
              <w:t>6</w:t>
            </w:r>
          </w:p>
        </w:tc>
        <w:tc>
          <w:tcPr>
            <w:tcW w:w="1260" w:type="dxa"/>
          </w:tcPr>
          <w:p w:rsidR="000A7145" w:rsidRPr="00B03625" w:rsidRDefault="000A7145" w:rsidP="000C3BBF">
            <w:pPr>
              <w:spacing w:before="60" w:after="60"/>
              <w:jc w:val="center"/>
              <w:rPr>
                <w:sz w:val="24"/>
                <w:szCs w:val="24"/>
                <w:lang w:val="nl-NL"/>
              </w:rPr>
            </w:pPr>
            <w:r w:rsidRPr="00B03625">
              <w:rPr>
                <w:sz w:val="24"/>
                <w:szCs w:val="24"/>
                <w:lang w:val="nl-NL"/>
              </w:rPr>
              <w:t>7</w:t>
            </w:r>
          </w:p>
        </w:tc>
        <w:tc>
          <w:tcPr>
            <w:tcW w:w="1120" w:type="dxa"/>
          </w:tcPr>
          <w:p w:rsidR="000A7145" w:rsidRPr="00B03625" w:rsidRDefault="000A7145" w:rsidP="000C3BBF">
            <w:pPr>
              <w:spacing w:before="60" w:after="60"/>
              <w:jc w:val="center"/>
              <w:rPr>
                <w:sz w:val="24"/>
                <w:szCs w:val="24"/>
                <w:lang w:val="nl-NL"/>
              </w:rPr>
            </w:pPr>
            <w:r w:rsidRPr="00B03625">
              <w:rPr>
                <w:sz w:val="24"/>
                <w:szCs w:val="24"/>
                <w:lang w:val="nl-NL"/>
              </w:rPr>
              <w:t>8</w:t>
            </w:r>
          </w:p>
        </w:tc>
        <w:tc>
          <w:tcPr>
            <w:tcW w:w="1390" w:type="dxa"/>
          </w:tcPr>
          <w:p w:rsidR="000A7145" w:rsidRPr="00B03625" w:rsidRDefault="000A7145" w:rsidP="000C3BBF">
            <w:pPr>
              <w:spacing w:before="60" w:after="60"/>
              <w:jc w:val="center"/>
              <w:rPr>
                <w:sz w:val="24"/>
                <w:szCs w:val="24"/>
                <w:lang w:val="nl-NL"/>
              </w:rPr>
            </w:pPr>
            <w:r w:rsidRPr="00B03625">
              <w:rPr>
                <w:sz w:val="24"/>
                <w:szCs w:val="24"/>
                <w:lang w:val="nl-NL"/>
              </w:rPr>
              <w:t>9</w:t>
            </w:r>
          </w:p>
        </w:tc>
      </w:tr>
      <w:tr w:rsidR="000A7145" w:rsidRPr="00840E9C" w:rsidTr="000C3BBF">
        <w:trPr>
          <w:trHeight w:val="533"/>
        </w:trPr>
        <w:tc>
          <w:tcPr>
            <w:tcW w:w="543" w:type="dxa"/>
          </w:tcPr>
          <w:p w:rsidR="000A7145" w:rsidRPr="00B03625" w:rsidRDefault="000A7145" w:rsidP="000C3BBF">
            <w:pPr>
              <w:spacing w:before="60" w:after="60"/>
              <w:jc w:val="center"/>
              <w:rPr>
                <w:b/>
                <w:lang w:val="nl-NL"/>
              </w:rPr>
            </w:pPr>
          </w:p>
        </w:tc>
        <w:tc>
          <w:tcPr>
            <w:tcW w:w="1837" w:type="dxa"/>
          </w:tcPr>
          <w:p w:rsidR="000A7145" w:rsidRPr="00555D30" w:rsidRDefault="000A7145" w:rsidP="000C3BBF">
            <w:pPr>
              <w:pStyle w:val="Heading9"/>
              <w:spacing w:before="60" w:after="60"/>
              <w:rPr>
                <w:rFonts w:ascii="Times New Roman" w:hAnsi="Times New Roman"/>
                <w:sz w:val="28"/>
                <w:szCs w:val="28"/>
                <w:lang w:val="nl-NL"/>
              </w:rPr>
            </w:pPr>
            <w:r w:rsidRPr="00555D30">
              <w:rPr>
                <w:rFonts w:ascii="Times New Roman" w:hAnsi="Times New Roman"/>
                <w:sz w:val="28"/>
                <w:szCs w:val="28"/>
                <w:lang w:val="nl-NL"/>
              </w:rPr>
              <w:t>Tổng số</w:t>
            </w:r>
          </w:p>
        </w:tc>
        <w:tc>
          <w:tcPr>
            <w:tcW w:w="700" w:type="dxa"/>
          </w:tcPr>
          <w:p w:rsidR="000A7145" w:rsidRPr="00B03625" w:rsidRDefault="000A7145" w:rsidP="000C3BBF">
            <w:pPr>
              <w:spacing w:before="60" w:after="60"/>
              <w:rPr>
                <w:lang w:val="nl-NL"/>
              </w:rPr>
            </w:pPr>
          </w:p>
        </w:tc>
        <w:tc>
          <w:tcPr>
            <w:tcW w:w="560" w:type="dxa"/>
          </w:tcPr>
          <w:p w:rsidR="000A7145" w:rsidRPr="00555D30" w:rsidRDefault="000A7145" w:rsidP="000C3BBF">
            <w:pPr>
              <w:pStyle w:val="Footer"/>
              <w:tabs>
                <w:tab w:val="clear" w:pos="4320"/>
                <w:tab w:val="clear" w:pos="8640"/>
              </w:tabs>
              <w:spacing w:before="60" w:after="60"/>
              <w:rPr>
                <w:rFonts w:ascii="Times New Roman" w:hAnsi="Times New Roman"/>
                <w:lang w:val="nl-NL"/>
              </w:rPr>
            </w:pPr>
          </w:p>
        </w:tc>
        <w:tc>
          <w:tcPr>
            <w:tcW w:w="1540" w:type="dxa"/>
          </w:tcPr>
          <w:p w:rsidR="000A7145" w:rsidRPr="00B03625" w:rsidRDefault="000A7145" w:rsidP="000C3BBF">
            <w:pPr>
              <w:spacing w:before="60" w:after="60"/>
              <w:rPr>
                <w:lang w:val="nl-NL"/>
              </w:rPr>
            </w:pPr>
          </w:p>
        </w:tc>
        <w:tc>
          <w:tcPr>
            <w:tcW w:w="1400" w:type="dxa"/>
            <w:vAlign w:val="center"/>
          </w:tcPr>
          <w:p w:rsidR="000A7145" w:rsidRPr="001539AC" w:rsidRDefault="000A7145" w:rsidP="000C3BBF">
            <w:pPr>
              <w:jc w:val="right"/>
              <w:rPr>
                <w:b/>
                <w:color w:val="000000"/>
                <w:sz w:val="26"/>
                <w:szCs w:val="26"/>
              </w:rPr>
            </w:pPr>
            <w:r w:rsidRPr="001539AC">
              <w:rPr>
                <w:b/>
                <w:color w:val="000000"/>
                <w:sz w:val="26"/>
                <w:szCs w:val="26"/>
              </w:rPr>
              <w:t>44.600.000</w:t>
            </w:r>
          </w:p>
        </w:tc>
        <w:tc>
          <w:tcPr>
            <w:tcW w:w="1260" w:type="dxa"/>
          </w:tcPr>
          <w:p w:rsidR="000A7145" w:rsidRPr="00B03625" w:rsidRDefault="000A7145" w:rsidP="000C3BBF">
            <w:pPr>
              <w:spacing w:before="60" w:after="60"/>
              <w:rPr>
                <w:lang w:val="nl-NL"/>
              </w:rPr>
            </w:pPr>
          </w:p>
        </w:tc>
        <w:tc>
          <w:tcPr>
            <w:tcW w:w="1120" w:type="dxa"/>
          </w:tcPr>
          <w:p w:rsidR="000A7145" w:rsidRPr="00B03625" w:rsidRDefault="000A7145" w:rsidP="000C3BBF">
            <w:pPr>
              <w:spacing w:before="60" w:after="60"/>
              <w:rPr>
                <w:lang w:val="nl-NL"/>
              </w:rPr>
            </w:pPr>
          </w:p>
        </w:tc>
        <w:tc>
          <w:tcPr>
            <w:tcW w:w="1390" w:type="dxa"/>
          </w:tcPr>
          <w:p w:rsidR="000A7145" w:rsidRPr="00B03625" w:rsidRDefault="000A7145" w:rsidP="000C3BBF">
            <w:pPr>
              <w:spacing w:before="60" w:after="60"/>
              <w:rPr>
                <w:lang w:val="nl-NL"/>
              </w:rPr>
            </w:pPr>
          </w:p>
        </w:tc>
      </w:tr>
      <w:tr w:rsidR="000A7145" w:rsidRPr="00840E9C" w:rsidTr="000C3BBF">
        <w:trPr>
          <w:trHeight w:val="533"/>
        </w:trPr>
        <w:tc>
          <w:tcPr>
            <w:tcW w:w="543" w:type="dxa"/>
            <w:vAlign w:val="center"/>
          </w:tcPr>
          <w:p w:rsidR="000A7145" w:rsidRPr="00A230FE" w:rsidRDefault="000A7145" w:rsidP="000C3BBF">
            <w:pPr>
              <w:spacing w:before="60" w:after="60"/>
              <w:jc w:val="center"/>
              <w:rPr>
                <w:sz w:val="26"/>
                <w:szCs w:val="26"/>
                <w:lang w:val="nl-NL"/>
              </w:rPr>
            </w:pPr>
            <w:r w:rsidRPr="00A230FE">
              <w:rPr>
                <w:sz w:val="26"/>
                <w:szCs w:val="26"/>
                <w:lang w:val="nl-NL"/>
              </w:rPr>
              <w:t>1</w:t>
            </w:r>
          </w:p>
        </w:tc>
        <w:tc>
          <w:tcPr>
            <w:tcW w:w="1837" w:type="dxa"/>
            <w:vAlign w:val="center"/>
          </w:tcPr>
          <w:p w:rsidR="000A7145" w:rsidRPr="001539AC" w:rsidRDefault="000A7145" w:rsidP="001539AC">
            <w:pPr>
              <w:jc w:val="left"/>
              <w:rPr>
                <w:sz w:val="24"/>
                <w:szCs w:val="24"/>
              </w:rPr>
            </w:pPr>
            <w:r w:rsidRPr="001539AC">
              <w:rPr>
                <w:sz w:val="24"/>
                <w:szCs w:val="24"/>
              </w:rPr>
              <w:t>Bảng viết 2 lớp cột lên xuống 2 lớp, từ chống lóa</w:t>
            </w:r>
          </w:p>
        </w:tc>
        <w:tc>
          <w:tcPr>
            <w:tcW w:w="700" w:type="dxa"/>
            <w:vAlign w:val="center"/>
          </w:tcPr>
          <w:p w:rsidR="000A7145" w:rsidRPr="001539AC" w:rsidRDefault="000A7145" w:rsidP="001539AC">
            <w:pPr>
              <w:spacing w:before="0" w:after="0"/>
              <w:jc w:val="center"/>
              <w:rPr>
                <w:bCs/>
                <w:sz w:val="26"/>
                <w:szCs w:val="26"/>
              </w:rPr>
            </w:pPr>
            <w:r>
              <w:rPr>
                <w:bCs/>
                <w:sz w:val="26"/>
                <w:szCs w:val="26"/>
              </w:rPr>
              <w:t>Cái</w:t>
            </w:r>
          </w:p>
        </w:tc>
        <w:tc>
          <w:tcPr>
            <w:tcW w:w="560" w:type="dxa"/>
            <w:vAlign w:val="center"/>
          </w:tcPr>
          <w:p w:rsidR="000A7145" w:rsidRPr="008039D2" w:rsidRDefault="000A7145" w:rsidP="000C3BBF">
            <w:pPr>
              <w:spacing w:before="0" w:after="0"/>
              <w:jc w:val="center"/>
              <w:rPr>
                <w:bCs/>
                <w:sz w:val="26"/>
                <w:szCs w:val="26"/>
              </w:rPr>
            </w:pPr>
            <w:r>
              <w:rPr>
                <w:bCs/>
                <w:sz w:val="26"/>
                <w:szCs w:val="26"/>
              </w:rPr>
              <w:t>2</w:t>
            </w:r>
          </w:p>
        </w:tc>
        <w:tc>
          <w:tcPr>
            <w:tcW w:w="1540" w:type="dxa"/>
            <w:vAlign w:val="center"/>
          </w:tcPr>
          <w:p w:rsidR="000A7145" w:rsidRPr="006E5798" w:rsidRDefault="000A7145" w:rsidP="000C3BBF">
            <w:pPr>
              <w:jc w:val="right"/>
              <w:rPr>
                <w:color w:val="000000"/>
                <w:sz w:val="26"/>
                <w:szCs w:val="26"/>
              </w:rPr>
            </w:pPr>
            <w:r>
              <w:rPr>
                <w:color w:val="000000"/>
                <w:sz w:val="26"/>
                <w:szCs w:val="26"/>
              </w:rPr>
              <w:t>22.300.000</w:t>
            </w:r>
          </w:p>
        </w:tc>
        <w:tc>
          <w:tcPr>
            <w:tcW w:w="1400" w:type="dxa"/>
            <w:vAlign w:val="center"/>
          </w:tcPr>
          <w:p w:rsidR="000A7145" w:rsidRPr="006E5798" w:rsidRDefault="000A7145" w:rsidP="000C3BBF">
            <w:pPr>
              <w:jc w:val="right"/>
              <w:rPr>
                <w:color w:val="000000"/>
                <w:sz w:val="26"/>
                <w:szCs w:val="26"/>
              </w:rPr>
            </w:pPr>
            <w:r>
              <w:rPr>
                <w:color w:val="000000"/>
                <w:sz w:val="26"/>
                <w:szCs w:val="26"/>
              </w:rPr>
              <w:t>44.600.000</w:t>
            </w:r>
          </w:p>
        </w:tc>
        <w:tc>
          <w:tcPr>
            <w:tcW w:w="1260" w:type="dxa"/>
            <w:vAlign w:val="center"/>
          </w:tcPr>
          <w:p w:rsidR="000A7145" w:rsidRPr="003A656D" w:rsidRDefault="000A7145" w:rsidP="000C3BBF">
            <w:pPr>
              <w:spacing w:before="60" w:after="60"/>
              <w:jc w:val="center"/>
              <w:rPr>
                <w:sz w:val="26"/>
                <w:szCs w:val="26"/>
                <w:lang w:val="nl-NL"/>
              </w:rPr>
            </w:pPr>
            <w:r>
              <w:rPr>
                <w:sz w:val="26"/>
                <w:szCs w:val="26"/>
                <w:lang w:val="nl-NL"/>
              </w:rPr>
              <w:t>28/12/2017</w:t>
            </w:r>
          </w:p>
        </w:tc>
        <w:tc>
          <w:tcPr>
            <w:tcW w:w="1120" w:type="dxa"/>
            <w:vAlign w:val="center"/>
          </w:tcPr>
          <w:p w:rsidR="000A7145" w:rsidRPr="003A656D" w:rsidRDefault="000A7145" w:rsidP="000C3BBF">
            <w:pPr>
              <w:spacing w:before="60" w:after="60"/>
              <w:jc w:val="center"/>
              <w:rPr>
                <w:sz w:val="26"/>
                <w:szCs w:val="26"/>
                <w:lang w:val="nl-NL"/>
              </w:rPr>
            </w:pPr>
            <w:r w:rsidRPr="003A656D">
              <w:rPr>
                <w:sz w:val="26"/>
                <w:szCs w:val="26"/>
                <w:lang w:val="nl-NL"/>
              </w:rPr>
              <w:t>NSNN</w:t>
            </w:r>
          </w:p>
        </w:tc>
        <w:tc>
          <w:tcPr>
            <w:tcW w:w="1390" w:type="dxa"/>
            <w:vAlign w:val="center"/>
          </w:tcPr>
          <w:p w:rsidR="000A7145" w:rsidRPr="003A656D" w:rsidRDefault="000A7145" w:rsidP="000C3BBF">
            <w:pPr>
              <w:spacing w:before="60" w:after="60"/>
              <w:jc w:val="center"/>
              <w:rPr>
                <w:sz w:val="26"/>
                <w:szCs w:val="26"/>
                <w:lang w:val="nl-NL"/>
              </w:rPr>
            </w:pPr>
            <w:r>
              <w:rPr>
                <w:sz w:val="26"/>
                <w:szCs w:val="26"/>
                <w:lang w:val="nl-NL"/>
              </w:rPr>
              <w:t>Phòng QLTH</w:t>
            </w:r>
          </w:p>
        </w:tc>
      </w:tr>
    </w:tbl>
    <w:p w:rsidR="000A7145" w:rsidRDefault="000A7145" w:rsidP="001539AC">
      <w:pPr>
        <w:spacing w:line="360" w:lineRule="auto"/>
        <w:jc w:val="right"/>
        <w:rPr>
          <w:lang w:val="nl-NL"/>
        </w:rPr>
      </w:pPr>
    </w:p>
    <w:p w:rsidR="000A7145" w:rsidRPr="00555D30" w:rsidRDefault="000A7145" w:rsidP="001539AC">
      <w:pPr>
        <w:spacing w:line="360" w:lineRule="auto"/>
        <w:jc w:val="right"/>
        <w:rPr>
          <w:i/>
          <w:lang w:val="nl-NL"/>
        </w:rPr>
      </w:pPr>
      <w:r>
        <w:rPr>
          <w:lang w:val="nl-NL"/>
        </w:rPr>
        <w:t>Hà Nội,</w:t>
      </w:r>
      <w:r w:rsidRPr="00555D30">
        <w:rPr>
          <w:lang w:val="nl-NL"/>
        </w:rPr>
        <w:t xml:space="preserve"> ngày... tháng... năm</w:t>
      </w:r>
      <w:r>
        <w:rPr>
          <w:lang w:val="nl-NL"/>
        </w:rPr>
        <w:t xml:space="preserve"> 2018</w:t>
      </w:r>
    </w:p>
    <w:tbl>
      <w:tblPr>
        <w:tblW w:w="9100" w:type="dxa"/>
        <w:tblInd w:w="108" w:type="dxa"/>
        <w:tblLayout w:type="fixed"/>
        <w:tblLook w:val="0000"/>
      </w:tblPr>
      <w:tblGrid>
        <w:gridCol w:w="2761"/>
        <w:gridCol w:w="3341"/>
        <w:gridCol w:w="2998"/>
      </w:tblGrid>
      <w:tr w:rsidR="000A7145" w:rsidRPr="003859AF" w:rsidTr="000C3BBF">
        <w:trPr>
          <w:trHeight w:val="649"/>
        </w:trPr>
        <w:tc>
          <w:tcPr>
            <w:tcW w:w="2761" w:type="dxa"/>
          </w:tcPr>
          <w:p w:rsidR="000A7145" w:rsidRPr="00555D30" w:rsidRDefault="000A7145" w:rsidP="000C3BBF">
            <w:pPr>
              <w:pStyle w:val="Heading3"/>
              <w:jc w:val="center"/>
              <w:rPr>
                <w:rFonts w:ascii="Times New Roman" w:hAnsi="Times New Roman"/>
                <w:lang w:val="nl-NL"/>
              </w:rPr>
            </w:pPr>
            <w:r w:rsidRPr="00555D30">
              <w:rPr>
                <w:rFonts w:ascii="Times New Roman" w:hAnsi="Times New Roman"/>
                <w:lang w:val="nl-NL"/>
              </w:rPr>
              <w:t>Người lập biểu</w:t>
            </w:r>
          </w:p>
          <w:p w:rsidR="000A7145" w:rsidRPr="00B03625" w:rsidRDefault="000A7145" w:rsidP="000C3BBF">
            <w:pPr>
              <w:jc w:val="center"/>
              <w:rPr>
                <w:i/>
                <w:sz w:val="22"/>
                <w:lang w:val="nl-NL"/>
              </w:rPr>
            </w:pPr>
            <w:r w:rsidRPr="00B03625">
              <w:rPr>
                <w:i/>
                <w:sz w:val="22"/>
                <w:lang w:val="nl-NL"/>
              </w:rPr>
              <w:t>(Ký, ghi rõ họ tên)</w:t>
            </w:r>
          </w:p>
        </w:tc>
        <w:tc>
          <w:tcPr>
            <w:tcW w:w="3341" w:type="dxa"/>
          </w:tcPr>
          <w:p w:rsidR="000A7145" w:rsidRPr="00555D30" w:rsidRDefault="000A7145" w:rsidP="000C3BBF">
            <w:pPr>
              <w:pStyle w:val="Heading3"/>
              <w:jc w:val="center"/>
              <w:rPr>
                <w:rFonts w:ascii="Times New Roman" w:hAnsi="Times New Roman"/>
                <w:lang w:val="nl-NL"/>
              </w:rPr>
            </w:pPr>
            <w:r w:rsidRPr="00555D30">
              <w:rPr>
                <w:rFonts w:ascii="Times New Roman" w:hAnsi="Times New Roman"/>
                <w:lang w:val="nl-NL"/>
              </w:rPr>
              <w:t>Kế toán trưởng</w:t>
            </w:r>
          </w:p>
          <w:p w:rsidR="000A7145" w:rsidRPr="00B03625" w:rsidRDefault="000A7145" w:rsidP="000C3BBF">
            <w:pPr>
              <w:jc w:val="center"/>
              <w:rPr>
                <w:i/>
                <w:sz w:val="18"/>
                <w:lang w:val="nl-NL"/>
              </w:rPr>
            </w:pPr>
            <w:r w:rsidRPr="00B03625">
              <w:rPr>
                <w:i/>
                <w:sz w:val="18"/>
                <w:lang w:val="nl-NL"/>
              </w:rPr>
              <w:t>(Ký, ghi rõ họ tên)</w:t>
            </w:r>
          </w:p>
        </w:tc>
        <w:tc>
          <w:tcPr>
            <w:tcW w:w="2998" w:type="dxa"/>
          </w:tcPr>
          <w:p w:rsidR="000A7145" w:rsidRPr="00555D30" w:rsidRDefault="000A7145" w:rsidP="000C3BBF">
            <w:pPr>
              <w:pStyle w:val="Heading3"/>
              <w:jc w:val="center"/>
              <w:rPr>
                <w:rFonts w:ascii="Times New Roman" w:hAnsi="Times New Roman"/>
                <w:lang w:val="nl-NL"/>
              </w:rPr>
            </w:pPr>
            <w:r w:rsidRPr="00555D30">
              <w:rPr>
                <w:rFonts w:ascii="Times New Roman" w:hAnsi="Times New Roman"/>
                <w:lang w:val="nl-NL"/>
              </w:rPr>
              <w:t>Chủ đầu tư</w:t>
            </w:r>
          </w:p>
          <w:p w:rsidR="000A7145" w:rsidRPr="00B03625" w:rsidRDefault="000A7145" w:rsidP="000C3BBF">
            <w:pPr>
              <w:jc w:val="center"/>
              <w:rPr>
                <w:i/>
                <w:sz w:val="18"/>
                <w:lang w:val="nl-NL"/>
              </w:rPr>
            </w:pPr>
            <w:r w:rsidRPr="00B03625">
              <w:rPr>
                <w:i/>
                <w:sz w:val="18"/>
                <w:lang w:val="nl-NL"/>
              </w:rPr>
              <w:t>(Ký, đóng dấu, ghi rõ họ tên)</w:t>
            </w:r>
          </w:p>
        </w:tc>
      </w:tr>
    </w:tbl>
    <w:p w:rsidR="000A7145" w:rsidRPr="001539AC" w:rsidRDefault="000A7145" w:rsidP="001539AC">
      <w:pPr>
        <w:pStyle w:val="Heading1"/>
        <w:jc w:val="both"/>
      </w:pPr>
    </w:p>
    <w:sectPr w:rsidR="000A7145" w:rsidRPr="001539AC" w:rsidSect="007450ED">
      <w:pgSz w:w="11909" w:h="16834" w:code="9"/>
      <w:pgMar w:top="864" w:right="1008" w:bottom="432" w:left="1584" w:header="288" w:footer="432" w:gutter="0"/>
      <w:paperSrc w:first="263" w:other="1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45" w:rsidRDefault="000A7145" w:rsidP="00E5421D">
      <w:pPr>
        <w:spacing w:before="0" w:after="0"/>
      </w:pPr>
      <w:r>
        <w:separator/>
      </w:r>
    </w:p>
  </w:endnote>
  <w:endnote w:type="continuationSeparator" w:id="0">
    <w:p w:rsidR="000A7145" w:rsidRDefault="000A7145" w:rsidP="00E542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45" w:rsidRDefault="000A7145" w:rsidP="00A60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145" w:rsidRDefault="000A7145" w:rsidP="00D116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45" w:rsidRDefault="000A7145">
    <w:pPr>
      <w:pStyle w:val="Footer"/>
      <w:jc w:val="center"/>
    </w:pPr>
    <w:fldSimple w:instr=" PAGE   \* MERGEFORMAT ">
      <w:r>
        <w:rPr>
          <w:noProof/>
        </w:rPr>
        <w:t>1</w:t>
      </w:r>
    </w:fldSimple>
  </w:p>
  <w:p w:rsidR="000A7145" w:rsidRDefault="000A7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45" w:rsidRDefault="000A7145" w:rsidP="00E5421D">
      <w:pPr>
        <w:spacing w:before="0" w:after="0"/>
      </w:pPr>
      <w:r>
        <w:separator/>
      </w:r>
    </w:p>
  </w:footnote>
  <w:footnote w:type="continuationSeparator" w:id="0">
    <w:p w:rsidR="000A7145" w:rsidRDefault="000A7145" w:rsidP="00E5421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45" w:rsidRDefault="000A71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0A7145" w:rsidRDefault="000A7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45" w:rsidRDefault="000A7145" w:rsidP="00FF3E19">
    <w:pPr>
      <w:pStyle w:val="Header"/>
      <w:tabs>
        <w:tab w:val="clear" w:pos="4320"/>
        <w:tab w:val="clear" w:pos="8640"/>
        <w:tab w:val="left" w:pos="7700"/>
        <w:tab w:val="left" w:pos="7840"/>
      </w:tabs>
      <w:spacing w:line="12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840"/>
    <w:multiLevelType w:val="hybridMultilevel"/>
    <w:tmpl w:val="A6B4D7BE"/>
    <w:lvl w:ilvl="0" w:tplc="F606DE7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A164817"/>
    <w:multiLevelType w:val="hybridMultilevel"/>
    <w:tmpl w:val="9E048824"/>
    <w:lvl w:ilvl="0" w:tplc="2006E8CC">
      <w:start w:val="1"/>
      <w:numFmt w:val="bullet"/>
      <w:lvlText w:val="-"/>
      <w:lvlJc w:val="left"/>
      <w:pPr>
        <w:tabs>
          <w:tab w:val="num" w:pos="1005"/>
        </w:tabs>
        <w:ind w:left="1005" w:hanging="585"/>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726558A8"/>
    <w:multiLevelType w:val="hybridMultilevel"/>
    <w:tmpl w:val="186C369A"/>
    <w:lvl w:ilvl="0" w:tplc="9F4A6DE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59E"/>
    <w:rsid w:val="00007D02"/>
    <w:rsid w:val="00054744"/>
    <w:rsid w:val="00075D32"/>
    <w:rsid w:val="000A3A3D"/>
    <w:rsid w:val="000A7145"/>
    <w:rsid w:val="000C3BBF"/>
    <w:rsid w:val="000E059E"/>
    <w:rsid w:val="0010222C"/>
    <w:rsid w:val="00122336"/>
    <w:rsid w:val="001539AC"/>
    <w:rsid w:val="00166731"/>
    <w:rsid w:val="0017598F"/>
    <w:rsid w:val="0018284A"/>
    <w:rsid w:val="00197B46"/>
    <w:rsid w:val="001B27F3"/>
    <w:rsid w:val="001C2B76"/>
    <w:rsid w:val="001D78E8"/>
    <w:rsid w:val="001E28AB"/>
    <w:rsid w:val="00205470"/>
    <w:rsid w:val="00210742"/>
    <w:rsid w:val="00214E44"/>
    <w:rsid w:val="00267BBF"/>
    <w:rsid w:val="002715E6"/>
    <w:rsid w:val="002A0FAF"/>
    <w:rsid w:val="002C22F6"/>
    <w:rsid w:val="002D605A"/>
    <w:rsid w:val="002E09C2"/>
    <w:rsid w:val="002E20BB"/>
    <w:rsid w:val="003139FF"/>
    <w:rsid w:val="003410AA"/>
    <w:rsid w:val="00374B69"/>
    <w:rsid w:val="003859AF"/>
    <w:rsid w:val="003A656D"/>
    <w:rsid w:val="003B1209"/>
    <w:rsid w:val="003B5944"/>
    <w:rsid w:val="003E739C"/>
    <w:rsid w:val="00403F35"/>
    <w:rsid w:val="00412252"/>
    <w:rsid w:val="00412836"/>
    <w:rsid w:val="00440521"/>
    <w:rsid w:val="0047280C"/>
    <w:rsid w:val="004A16E4"/>
    <w:rsid w:val="004C4337"/>
    <w:rsid w:val="00506791"/>
    <w:rsid w:val="00512184"/>
    <w:rsid w:val="00555D30"/>
    <w:rsid w:val="00572F12"/>
    <w:rsid w:val="00574A7A"/>
    <w:rsid w:val="005A5288"/>
    <w:rsid w:val="005E3322"/>
    <w:rsid w:val="006256B6"/>
    <w:rsid w:val="0064182F"/>
    <w:rsid w:val="00655DEB"/>
    <w:rsid w:val="0067197B"/>
    <w:rsid w:val="00695DE0"/>
    <w:rsid w:val="006B3AF5"/>
    <w:rsid w:val="006E5798"/>
    <w:rsid w:val="006E6484"/>
    <w:rsid w:val="006F4039"/>
    <w:rsid w:val="00717BF7"/>
    <w:rsid w:val="007218B7"/>
    <w:rsid w:val="00741D23"/>
    <w:rsid w:val="007450ED"/>
    <w:rsid w:val="00780F7A"/>
    <w:rsid w:val="0079013F"/>
    <w:rsid w:val="00794836"/>
    <w:rsid w:val="00797366"/>
    <w:rsid w:val="007C3215"/>
    <w:rsid w:val="007C646E"/>
    <w:rsid w:val="007F5FB8"/>
    <w:rsid w:val="00801054"/>
    <w:rsid w:val="008039D2"/>
    <w:rsid w:val="00821839"/>
    <w:rsid w:val="00821EA8"/>
    <w:rsid w:val="008373B8"/>
    <w:rsid w:val="00840E9C"/>
    <w:rsid w:val="008637A4"/>
    <w:rsid w:val="00864970"/>
    <w:rsid w:val="00871BDB"/>
    <w:rsid w:val="00874C2E"/>
    <w:rsid w:val="008757D5"/>
    <w:rsid w:val="00895183"/>
    <w:rsid w:val="008C191F"/>
    <w:rsid w:val="008E7F1C"/>
    <w:rsid w:val="009036DA"/>
    <w:rsid w:val="009039F7"/>
    <w:rsid w:val="00917EA3"/>
    <w:rsid w:val="009872B3"/>
    <w:rsid w:val="00987413"/>
    <w:rsid w:val="00995A14"/>
    <w:rsid w:val="009B645F"/>
    <w:rsid w:val="00A230FE"/>
    <w:rsid w:val="00A422F0"/>
    <w:rsid w:val="00A5231F"/>
    <w:rsid w:val="00A60EEF"/>
    <w:rsid w:val="00A8418F"/>
    <w:rsid w:val="00A90D5E"/>
    <w:rsid w:val="00A9288A"/>
    <w:rsid w:val="00AC5621"/>
    <w:rsid w:val="00AD17D2"/>
    <w:rsid w:val="00B03625"/>
    <w:rsid w:val="00B236E6"/>
    <w:rsid w:val="00B7471C"/>
    <w:rsid w:val="00B75C66"/>
    <w:rsid w:val="00B87A9E"/>
    <w:rsid w:val="00BB1646"/>
    <w:rsid w:val="00BD2E06"/>
    <w:rsid w:val="00BD3943"/>
    <w:rsid w:val="00BE30A7"/>
    <w:rsid w:val="00BF5FAB"/>
    <w:rsid w:val="00C01679"/>
    <w:rsid w:val="00C31E97"/>
    <w:rsid w:val="00C45CB9"/>
    <w:rsid w:val="00C66CB0"/>
    <w:rsid w:val="00C95927"/>
    <w:rsid w:val="00CA2C4C"/>
    <w:rsid w:val="00CD5888"/>
    <w:rsid w:val="00CE3265"/>
    <w:rsid w:val="00CE6B6B"/>
    <w:rsid w:val="00CF5EA5"/>
    <w:rsid w:val="00D11648"/>
    <w:rsid w:val="00D312F2"/>
    <w:rsid w:val="00D455DA"/>
    <w:rsid w:val="00D97036"/>
    <w:rsid w:val="00DD0CB8"/>
    <w:rsid w:val="00DD3A1C"/>
    <w:rsid w:val="00E43FF8"/>
    <w:rsid w:val="00E5421D"/>
    <w:rsid w:val="00E54A08"/>
    <w:rsid w:val="00E775DD"/>
    <w:rsid w:val="00E87324"/>
    <w:rsid w:val="00E93437"/>
    <w:rsid w:val="00EA7A87"/>
    <w:rsid w:val="00EB1E4A"/>
    <w:rsid w:val="00EB32E9"/>
    <w:rsid w:val="00EC15D0"/>
    <w:rsid w:val="00EC3737"/>
    <w:rsid w:val="00F13720"/>
    <w:rsid w:val="00F23A1C"/>
    <w:rsid w:val="00F63972"/>
    <w:rsid w:val="00FA38BB"/>
    <w:rsid w:val="00FD4F7F"/>
    <w:rsid w:val="00FE239C"/>
    <w:rsid w:val="00FF3E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30A7"/>
    <w:pPr>
      <w:spacing w:before="120" w:after="120"/>
      <w:jc w:val="both"/>
    </w:pPr>
    <w:rPr>
      <w:rFonts w:ascii="Times New Roman" w:hAnsi="Times New Roman"/>
      <w:sz w:val="28"/>
    </w:rPr>
  </w:style>
  <w:style w:type="paragraph" w:styleId="Heading1">
    <w:name w:val="heading 1"/>
    <w:basedOn w:val="Normal"/>
    <w:next w:val="Normal"/>
    <w:link w:val="Heading1Char"/>
    <w:uiPriority w:val="99"/>
    <w:qFormat/>
    <w:rsid w:val="000E059E"/>
    <w:pPr>
      <w:keepNext/>
      <w:widowControl w:val="0"/>
      <w:adjustRightInd w:val="0"/>
      <w:spacing w:before="0" w:after="0" w:line="360" w:lineRule="atLeast"/>
      <w:jc w:val="center"/>
      <w:textAlignment w:val="baseline"/>
      <w:outlineLvl w:val="0"/>
    </w:pPr>
    <w:rPr>
      <w:rFonts w:ascii=".VnTime" w:eastAsia="Times New Roman" w:hAnsi=".VnTime"/>
      <w:b/>
      <w:szCs w:val="20"/>
    </w:rPr>
  </w:style>
  <w:style w:type="paragraph" w:styleId="Heading3">
    <w:name w:val="heading 3"/>
    <w:basedOn w:val="Normal"/>
    <w:next w:val="Normal"/>
    <w:link w:val="Heading3Char"/>
    <w:uiPriority w:val="99"/>
    <w:qFormat/>
    <w:rsid w:val="000E059E"/>
    <w:pPr>
      <w:keepNext/>
      <w:widowControl w:val="0"/>
      <w:adjustRightInd w:val="0"/>
      <w:spacing w:before="0" w:after="0" w:line="360" w:lineRule="atLeast"/>
      <w:textAlignment w:val="baseline"/>
      <w:outlineLvl w:val="2"/>
    </w:pPr>
    <w:rPr>
      <w:rFonts w:ascii=".VnTime" w:eastAsia="Times New Roman" w:hAnsi=".VnTime"/>
      <w:b/>
      <w:szCs w:val="20"/>
    </w:rPr>
  </w:style>
  <w:style w:type="paragraph" w:styleId="Heading4">
    <w:name w:val="heading 4"/>
    <w:basedOn w:val="Normal"/>
    <w:next w:val="Normal"/>
    <w:link w:val="Heading4Char"/>
    <w:uiPriority w:val="99"/>
    <w:qFormat/>
    <w:rsid w:val="000E059E"/>
    <w:pPr>
      <w:keepNext/>
      <w:widowControl w:val="0"/>
      <w:adjustRightInd w:val="0"/>
      <w:spacing w:before="0" w:after="0" w:line="360" w:lineRule="atLeast"/>
      <w:jc w:val="center"/>
      <w:textAlignment w:val="baseline"/>
      <w:outlineLvl w:val="3"/>
    </w:pPr>
    <w:rPr>
      <w:rFonts w:ascii=".VnTime" w:eastAsia="Times New Roman" w:hAnsi=".VnTime"/>
      <w:szCs w:val="20"/>
    </w:rPr>
  </w:style>
  <w:style w:type="paragraph" w:styleId="Heading6">
    <w:name w:val="heading 6"/>
    <w:basedOn w:val="Normal"/>
    <w:next w:val="Normal"/>
    <w:link w:val="Heading6Char"/>
    <w:uiPriority w:val="99"/>
    <w:qFormat/>
    <w:rsid w:val="000E059E"/>
    <w:pPr>
      <w:keepNext/>
      <w:widowControl w:val="0"/>
      <w:adjustRightInd w:val="0"/>
      <w:spacing w:before="0" w:after="0" w:line="360" w:lineRule="atLeast"/>
      <w:textAlignment w:val="baseline"/>
      <w:outlineLvl w:val="5"/>
    </w:pPr>
    <w:rPr>
      <w:rFonts w:ascii=".VnTimeH" w:eastAsia="Times New Roman" w:hAnsi=".VnTimeH"/>
      <w:b/>
      <w:sz w:val="24"/>
      <w:szCs w:val="20"/>
    </w:rPr>
  </w:style>
  <w:style w:type="paragraph" w:styleId="Heading9">
    <w:name w:val="heading 9"/>
    <w:basedOn w:val="Normal"/>
    <w:next w:val="Normal"/>
    <w:link w:val="Heading9Char"/>
    <w:uiPriority w:val="99"/>
    <w:qFormat/>
    <w:rsid w:val="000E059E"/>
    <w:pPr>
      <w:keepNext/>
      <w:widowControl w:val="0"/>
      <w:adjustRightInd w:val="0"/>
      <w:spacing w:before="0" w:after="0" w:line="360" w:lineRule="atLeast"/>
      <w:jc w:val="center"/>
      <w:textAlignment w:val="baseline"/>
      <w:outlineLvl w:val="8"/>
    </w:pPr>
    <w:rPr>
      <w:rFonts w:ascii=".VnTimeH" w:eastAsia="Times New Roman" w:hAnsi=".VnTimeH"/>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59E"/>
    <w:rPr>
      <w:rFonts w:ascii=".VnTime" w:hAnsi=".VnTime" w:cs="Times New Roman"/>
      <w:b/>
      <w:sz w:val="20"/>
      <w:szCs w:val="20"/>
    </w:rPr>
  </w:style>
  <w:style w:type="character" w:customStyle="1" w:styleId="Heading3Char">
    <w:name w:val="Heading 3 Char"/>
    <w:basedOn w:val="DefaultParagraphFont"/>
    <w:link w:val="Heading3"/>
    <w:uiPriority w:val="99"/>
    <w:locked/>
    <w:rsid w:val="000E059E"/>
    <w:rPr>
      <w:rFonts w:ascii=".VnTime" w:hAnsi=".VnTime" w:cs="Times New Roman"/>
      <w:b/>
      <w:sz w:val="20"/>
      <w:szCs w:val="20"/>
    </w:rPr>
  </w:style>
  <w:style w:type="character" w:customStyle="1" w:styleId="Heading4Char">
    <w:name w:val="Heading 4 Char"/>
    <w:basedOn w:val="DefaultParagraphFont"/>
    <w:link w:val="Heading4"/>
    <w:uiPriority w:val="99"/>
    <w:locked/>
    <w:rsid w:val="000E059E"/>
    <w:rPr>
      <w:rFonts w:ascii=".VnTime" w:hAnsi=".VnTime" w:cs="Times New Roman"/>
      <w:sz w:val="20"/>
      <w:szCs w:val="20"/>
    </w:rPr>
  </w:style>
  <w:style w:type="character" w:customStyle="1" w:styleId="Heading6Char">
    <w:name w:val="Heading 6 Char"/>
    <w:basedOn w:val="DefaultParagraphFont"/>
    <w:link w:val="Heading6"/>
    <w:uiPriority w:val="99"/>
    <w:locked/>
    <w:rsid w:val="000E059E"/>
    <w:rPr>
      <w:rFonts w:ascii=".VnTimeH" w:hAnsi=".VnTimeH" w:cs="Times New Roman"/>
      <w:b/>
      <w:sz w:val="20"/>
      <w:szCs w:val="20"/>
    </w:rPr>
  </w:style>
  <w:style w:type="character" w:customStyle="1" w:styleId="Heading9Char">
    <w:name w:val="Heading 9 Char"/>
    <w:basedOn w:val="DefaultParagraphFont"/>
    <w:link w:val="Heading9"/>
    <w:uiPriority w:val="99"/>
    <w:locked/>
    <w:rsid w:val="000E059E"/>
    <w:rPr>
      <w:rFonts w:ascii=".VnTimeH" w:hAnsi=".VnTimeH" w:cs="Times New Roman"/>
      <w:b/>
      <w:sz w:val="20"/>
      <w:szCs w:val="20"/>
    </w:rPr>
  </w:style>
  <w:style w:type="paragraph" w:styleId="BodyText">
    <w:name w:val="Body Text"/>
    <w:basedOn w:val="Normal"/>
    <w:link w:val="BodyTextChar"/>
    <w:uiPriority w:val="99"/>
    <w:rsid w:val="000E059E"/>
    <w:pPr>
      <w:widowControl w:val="0"/>
      <w:adjustRightInd w:val="0"/>
      <w:spacing w:before="0" w:after="0" w:line="360" w:lineRule="atLeast"/>
      <w:textAlignment w:val="baseline"/>
    </w:pPr>
    <w:rPr>
      <w:rFonts w:ascii=".VnTime" w:eastAsia="Times New Roman" w:hAnsi=".VnTime"/>
      <w:szCs w:val="20"/>
    </w:rPr>
  </w:style>
  <w:style w:type="character" w:customStyle="1" w:styleId="BodyTextChar">
    <w:name w:val="Body Text Char"/>
    <w:basedOn w:val="DefaultParagraphFont"/>
    <w:link w:val="BodyText"/>
    <w:uiPriority w:val="99"/>
    <w:locked/>
    <w:rsid w:val="000E059E"/>
    <w:rPr>
      <w:rFonts w:ascii=".VnTime" w:hAnsi=".VnTime" w:cs="Times New Roman"/>
      <w:sz w:val="20"/>
      <w:szCs w:val="20"/>
    </w:rPr>
  </w:style>
  <w:style w:type="paragraph" w:styleId="Header">
    <w:name w:val="header"/>
    <w:basedOn w:val="Normal"/>
    <w:link w:val="HeaderChar"/>
    <w:uiPriority w:val="99"/>
    <w:rsid w:val="000E059E"/>
    <w:pPr>
      <w:widowControl w:val="0"/>
      <w:tabs>
        <w:tab w:val="center" w:pos="4320"/>
        <w:tab w:val="right" w:pos="8640"/>
      </w:tabs>
      <w:adjustRightInd w:val="0"/>
      <w:spacing w:before="0" w:after="0" w:line="360" w:lineRule="atLeast"/>
      <w:textAlignment w:val="baseline"/>
    </w:pPr>
    <w:rPr>
      <w:rFonts w:ascii=".VnTime" w:eastAsia="Times New Roman" w:hAnsi=".VnTime"/>
      <w:szCs w:val="20"/>
    </w:rPr>
  </w:style>
  <w:style w:type="character" w:customStyle="1" w:styleId="HeaderChar">
    <w:name w:val="Header Char"/>
    <w:basedOn w:val="DefaultParagraphFont"/>
    <w:link w:val="Header"/>
    <w:uiPriority w:val="99"/>
    <w:locked/>
    <w:rsid w:val="000E059E"/>
    <w:rPr>
      <w:rFonts w:ascii=".VnTime" w:hAnsi=".VnTime" w:cs="Times New Roman"/>
      <w:sz w:val="20"/>
      <w:szCs w:val="20"/>
    </w:rPr>
  </w:style>
  <w:style w:type="paragraph" w:styleId="Footer">
    <w:name w:val="footer"/>
    <w:basedOn w:val="Normal"/>
    <w:link w:val="FooterChar"/>
    <w:uiPriority w:val="99"/>
    <w:rsid w:val="000E059E"/>
    <w:pPr>
      <w:widowControl w:val="0"/>
      <w:tabs>
        <w:tab w:val="center" w:pos="4320"/>
        <w:tab w:val="right" w:pos="8640"/>
      </w:tabs>
      <w:adjustRightInd w:val="0"/>
      <w:spacing w:before="0" w:after="0" w:line="360" w:lineRule="atLeast"/>
      <w:textAlignment w:val="baseline"/>
    </w:pPr>
    <w:rPr>
      <w:rFonts w:ascii=".VnTime" w:eastAsia="Times New Roman" w:hAnsi=".VnTime"/>
      <w:szCs w:val="20"/>
    </w:rPr>
  </w:style>
  <w:style w:type="character" w:customStyle="1" w:styleId="FooterChar">
    <w:name w:val="Footer Char"/>
    <w:basedOn w:val="DefaultParagraphFont"/>
    <w:link w:val="Footer"/>
    <w:uiPriority w:val="99"/>
    <w:locked/>
    <w:rsid w:val="000E059E"/>
    <w:rPr>
      <w:rFonts w:ascii=".VnTime" w:hAnsi=".VnTime" w:cs="Times New Roman"/>
      <w:sz w:val="20"/>
      <w:szCs w:val="20"/>
    </w:rPr>
  </w:style>
  <w:style w:type="character" w:styleId="PageNumber">
    <w:name w:val="page number"/>
    <w:basedOn w:val="DefaultParagraphFont"/>
    <w:uiPriority w:val="99"/>
    <w:rsid w:val="000E059E"/>
    <w:rPr>
      <w:rFonts w:cs="Times New Roman"/>
    </w:rPr>
  </w:style>
  <w:style w:type="paragraph" w:styleId="BodyText3">
    <w:name w:val="Body Text 3"/>
    <w:basedOn w:val="Normal"/>
    <w:link w:val="BodyText3Char"/>
    <w:uiPriority w:val="99"/>
    <w:rsid w:val="000E059E"/>
    <w:pPr>
      <w:widowControl w:val="0"/>
      <w:adjustRightInd w:val="0"/>
      <w:spacing w:before="0" w:after="0" w:line="408" w:lineRule="auto"/>
      <w:textAlignment w:val="baseline"/>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0E059E"/>
    <w:rPr>
      <w:rFonts w:ascii=".VnTime" w:hAnsi=".VnTime" w:cs="Times New Roman"/>
      <w:sz w:val="20"/>
      <w:szCs w:val="20"/>
    </w:rPr>
  </w:style>
  <w:style w:type="paragraph" w:styleId="NormalWeb">
    <w:name w:val="Normal (Web)"/>
    <w:basedOn w:val="Normal"/>
    <w:uiPriority w:val="99"/>
    <w:locked/>
    <w:rsid w:val="00506791"/>
    <w:pPr>
      <w:spacing w:before="100" w:beforeAutospacing="1" w:after="100" w:afterAutospacing="1"/>
      <w:jc w:val="left"/>
    </w:pPr>
    <w:rPr>
      <w:sz w:val="24"/>
      <w:szCs w:val="24"/>
    </w:rPr>
  </w:style>
  <w:style w:type="paragraph" w:styleId="ListParagraph">
    <w:name w:val="List Paragraph"/>
    <w:basedOn w:val="Normal"/>
    <w:uiPriority w:val="99"/>
    <w:qFormat/>
    <w:rsid w:val="00122336"/>
    <w:pPr>
      <w:spacing w:before="0" w:after="200" w:line="276" w:lineRule="auto"/>
      <w:ind w:left="720"/>
      <w:contextualSpacing/>
      <w:jc w:val="left"/>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214783707">
      <w:marLeft w:val="0"/>
      <w:marRight w:val="0"/>
      <w:marTop w:val="0"/>
      <w:marBottom w:val="0"/>
      <w:divBdr>
        <w:top w:val="none" w:sz="0" w:space="0" w:color="auto"/>
        <w:left w:val="none" w:sz="0" w:space="0" w:color="auto"/>
        <w:bottom w:val="none" w:sz="0" w:space="0" w:color="auto"/>
        <w:right w:val="none" w:sz="0" w:space="0" w:color="auto"/>
      </w:divBdr>
    </w:div>
    <w:div w:id="214783708">
      <w:marLeft w:val="0"/>
      <w:marRight w:val="0"/>
      <w:marTop w:val="0"/>
      <w:marBottom w:val="0"/>
      <w:divBdr>
        <w:top w:val="none" w:sz="0" w:space="0" w:color="auto"/>
        <w:left w:val="none" w:sz="0" w:space="0" w:color="auto"/>
        <w:bottom w:val="none" w:sz="0" w:space="0" w:color="auto"/>
        <w:right w:val="none" w:sz="0" w:space="0" w:color="auto"/>
      </w:divBdr>
    </w:div>
    <w:div w:id="214783709">
      <w:marLeft w:val="0"/>
      <w:marRight w:val="0"/>
      <w:marTop w:val="0"/>
      <w:marBottom w:val="0"/>
      <w:divBdr>
        <w:top w:val="none" w:sz="0" w:space="0" w:color="auto"/>
        <w:left w:val="none" w:sz="0" w:space="0" w:color="auto"/>
        <w:bottom w:val="none" w:sz="0" w:space="0" w:color="auto"/>
        <w:right w:val="none" w:sz="0" w:space="0" w:color="auto"/>
      </w:divBdr>
    </w:div>
    <w:div w:id="214783710">
      <w:marLeft w:val="0"/>
      <w:marRight w:val="0"/>
      <w:marTop w:val="0"/>
      <w:marBottom w:val="0"/>
      <w:divBdr>
        <w:top w:val="none" w:sz="0" w:space="0" w:color="auto"/>
        <w:left w:val="none" w:sz="0" w:space="0" w:color="auto"/>
        <w:bottom w:val="none" w:sz="0" w:space="0" w:color="auto"/>
        <w:right w:val="none" w:sz="0" w:space="0" w:color="auto"/>
      </w:divBdr>
    </w:div>
    <w:div w:id="214783711">
      <w:marLeft w:val="0"/>
      <w:marRight w:val="0"/>
      <w:marTop w:val="0"/>
      <w:marBottom w:val="0"/>
      <w:divBdr>
        <w:top w:val="none" w:sz="0" w:space="0" w:color="auto"/>
        <w:left w:val="none" w:sz="0" w:space="0" w:color="auto"/>
        <w:bottom w:val="none" w:sz="0" w:space="0" w:color="auto"/>
        <w:right w:val="none" w:sz="0" w:space="0" w:color="auto"/>
      </w:divBdr>
    </w:div>
    <w:div w:id="214783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2262</Words>
  <Characters>12898</Characters>
  <Application>Microsoft Office Outlook</Application>
  <DocSecurity>0</DocSecurity>
  <Lines>0</Lines>
  <Paragraphs>0</Paragraphs>
  <ScaleCrop>false</ScaleCrop>
  <Company>VAST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NGHIỆM THU NHIỆM VỤ CẢI TẠO NỘI THẤT TRỤ SỞ VIỆN TOÁN HỌC</dc:title>
  <dc:subject/>
  <dc:creator>Phan Thu Ha</dc:creator>
  <cp:keywords/>
  <dc:description/>
  <cp:lastModifiedBy>Tran Van Thanh</cp:lastModifiedBy>
  <cp:revision>2</cp:revision>
  <cp:lastPrinted>2019-01-24T08:59:00Z</cp:lastPrinted>
  <dcterms:created xsi:type="dcterms:W3CDTF">2019-01-28T07:44:00Z</dcterms:created>
  <dcterms:modified xsi:type="dcterms:W3CDTF">2019-01-28T07:44:00Z</dcterms:modified>
</cp:coreProperties>
</file>